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B6071">
      <w:pPr>
        <w:pStyle w:val="a00"/>
        <w:rPr>
          <w:lang w:val="ru-RU"/>
        </w:rPr>
      </w:pPr>
      <w:bookmarkStart w:id="0" w:name="_GoBack"/>
      <w:bookmarkEnd w:id="0"/>
      <w:r>
        <w:rPr>
          <w:lang w:val="ru-RU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44"/>
        <w:gridCol w:w="3856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B60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B6071">
            <w:pPr>
              <w:pStyle w:val="nengrif"/>
            </w:pPr>
            <w:r>
              <w:t>УТВЕРЖДЕНО</w:t>
            </w:r>
            <w:r>
              <w:br/>
              <w:t>Постановление Президиума Совета</w:t>
            </w:r>
            <w:r>
              <w:br/>
              <w:t>Федерации профсоюзов Беларуси</w:t>
            </w:r>
            <w:r>
              <w:br/>
              <w:t>31.10.2013 № 202</w:t>
            </w:r>
          </w:p>
        </w:tc>
      </w:tr>
    </w:tbl>
    <w:p w:rsidR="00000000" w:rsidRDefault="00DB6071">
      <w:pPr>
        <w:pStyle w:val="a4"/>
        <w:rPr>
          <w:lang w:val="ru-RU"/>
        </w:rPr>
      </w:pPr>
      <w:r>
        <w:rPr>
          <w:lang w:val="ru-RU"/>
        </w:rPr>
        <w:t> </w:t>
      </w:r>
    </w:p>
    <w:p w:rsidR="00000000" w:rsidRDefault="00DB6071">
      <w:pPr>
        <w:pStyle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ТИПОВОЕ ПОЛОЖЕНИЕ</w:t>
      </w:r>
      <w:r>
        <w:rPr>
          <w:rFonts w:eastAsia="Times New Roman"/>
          <w:lang w:val="ru-RU"/>
        </w:rPr>
        <w:br/>
        <w:t>о первичной профсоюзной организации (профсоюзном комитете)</w:t>
      </w:r>
    </w:p>
    <w:p w:rsidR="00000000" w:rsidRDefault="00DB6071">
      <w:pPr>
        <w:pStyle w:val="nenzag"/>
        <w:rPr>
          <w:lang w:val="ru-RU"/>
        </w:rPr>
      </w:pPr>
      <w:bookmarkStart w:id="1" w:name="a1"/>
      <w:bookmarkEnd w:id="1"/>
      <w:r>
        <w:rPr>
          <w:lang w:val="ru-RU"/>
        </w:rPr>
        <w:t>Общие положения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 xml:space="preserve">1. Настоящее Типовое положение разработано на основе </w:t>
      </w:r>
      <w:hyperlink r:id="rId5" w:anchor="a1" w:tooltip="+" w:history="1">
        <w:r>
          <w:rPr>
            <w:rStyle w:val="a3"/>
            <w:lang w:val="ru-RU"/>
          </w:rPr>
          <w:t>Конституции</w:t>
        </w:r>
      </w:hyperlink>
      <w:r>
        <w:rPr>
          <w:lang w:val="ru-RU"/>
        </w:rPr>
        <w:t xml:space="preserve"> Республики Беларусь, Трудового </w:t>
      </w:r>
      <w:hyperlink r:id="rId6" w:anchor="a6676" w:tooltip="+" w:history="1">
        <w:r>
          <w:rPr>
            <w:rStyle w:val="a3"/>
            <w:lang w:val="ru-RU"/>
          </w:rPr>
          <w:t>кодекса</w:t>
        </w:r>
      </w:hyperlink>
      <w:r>
        <w:rPr>
          <w:lang w:val="ru-RU"/>
        </w:rPr>
        <w:t xml:space="preserve"> Республики Беларусь, </w:t>
      </w:r>
      <w:hyperlink r:id="rId7" w:anchor="a78" w:tooltip="+" w:history="1">
        <w:r>
          <w:rPr>
            <w:rStyle w:val="a3"/>
            <w:lang w:val="ru-RU"/>
          </w:rPr>
          <w:t>Закона</w:t>
        </w:r>
      </w:hyperlink>
      <w:r>
        <w:rPr>
          <w:lang w:val="ru-RU"/>
        </w:rPr>
        <w:t xml:space="preserve"> Республики Беларусь</w:t>
      </w:r>
      <w:r>
        <w:rPr>
          <w:lang w:val="ru-RU"/>
        </w:rPr>
        <w:t xml:space="preserve"> «О профессиональных союзах», Устава ФПБ, уставов отраслевых профсоюзов и иных нормативных правовых актов и определяет порядок создания и деятельности первичных профсоюзных организаций профсоюзов (далее - первичная профсоюзная организация).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2. Первичная пр</w:t>
      </w:r>
      <w:r>
        <w:rPr>
          <w:lang w:val="ru-RU"/>
        </w:rPr>
        <w:t>офсоюзная организация является основой профсоюзов и создается из работающих в одной организации (структурной единице) или обучающихся в учебном заведении при наличии не менее 3-5 человек, желающих создать профсоюзную организацию.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3. Условия и порядок прием</w:t>
      </w:r>
      <w:r>
        <w:rPr>
          <w:lang w:val="ru-RU"/>
        </w:rPr>
        <w:t>а работников в члены профсоюза, учета членов профсоюза, сохранения и прекращения членства в профсоюзе работников, права, обязанности, виды поощрения членов профсоюза, меры воздействия к членам профсоюза, структура, формирования выборных органов, финансовой</w:t>
      </w:r>
      <w:r>
        <w:rPr>
          <w:lang w:val="ru-RU"/>
        </w:rPr>
        <w:t xml:space="preserve"> деятельности первичной профсоюзной организации определяются Уставом профсоюза.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4. Первичная профсоюзная организация действует в соответствии с законодательством Республики Беларусь, Уставом профсоюза и Положением о первичной профсоюзной организации.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5. Пе</w:t>
      </w:r>
      <w:r>
        <w:rPr>
          <w:lang w:val="ru-RU"/>
        </w:rPr>
        <w:t>рвичная профсоюзная организация независима в своей деятельности от органов государственной власти и управления, нанимателей, общественных организаций, им неподотчетна и неподконтрольна. Взаимоотношения с ними строит на принципах социального партнерства, ди</w:t>
      </w:r>
      <w:r>
        <w:rPr>
          <w:lang w:val="ru-RU"/>
        </w:rPr>
        <w:t>алога, сотрудничества в интересах членов профсоюза.</w:t>
      </w:r>
    </w:p>
    <w:p w:rsidR="00000000" w:rsidRDefault="00DB6071">
      <w:pPr>
        <w:pStyle w:val="nenzag"/>
        <w:rPr>
          <w:lang w:val="ru-RU"/>
        </w:rPr>
      </w:pPr>
      <w:bookmarkStart w:id="2" w:name="a2"/>
      <w:bookmarkEnd w:id="2"/>
      <w:r>
        <w:rPr>
          <w:lang w:val="ru-RU"/>
        </w:rPr>
        <w:t>Основные цели и задачи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6. Целью первичной профсоюзной организации является защита профессиональных, трудовых, социально-экономических прав и интересов членов профсоюза.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7. Основными задачами первичной про</w:t>
      </w:r>
      <w:r>
        <w:rPr>
          <w:lang w:val="ru-RU"/>
        </w:rPr>
        <w:t xml:space="preserve">фсоюзной организации являются: 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контроль за соблюдением трудового, жилищного законодательства, правил и норм охраны труда;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обеспечение каждому члену профсоюза гарантированного права на труд, справедливой оплаты пропорционально его вкладу в производство, со</w:t>
      </w:r>
      <w:r>
        <w:rPr>
          <w:lang w:val="ru-RU"/>
        </w:rPr>
        <w:t>циальной защиты от инфляции и других возможных отрицательных последствий экономики;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 xml:space="preserve">юридическая защита прав и интересов каждого члена профсоюза; 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участие в обеспечении санаторно-курортного лечения и отдыха работников;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вовлечение членов профсоюза в управление производством, государственными и общественными делами;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lastRenderedPageBreak/>
        <w:t xml:space="preserve">содействие в укреплении трудовой и исполнительской дисциплины; 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 xml:space="preserve">разработка мер по обеспечению занятости членов профсоюза; 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участие совместно с хозяйственными о</w:t>
      </w:r>
      <w:r>
        <w:rPr>
          <w:lang w:val="ru-RU"/>
        </w:rPr>
        <w:t>рганами в деятельности по приватизации (акционированию) государственной собственности;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представление и защита прав и интересов членов профсоюза - работников организаций на принципах социального партнерства между профсоюзом (его организационными структурами</w:t>
      </w:r>
      <w:r>
        <w:rPr>
          <w:lang w:val="ru-RU"/>
        </w:rPr>
        <w:t>), нанимателем и органами государственного управления;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получение дополнительных прав и гарантий для защиты интересов членов профсоюза.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8. В качестве методов для решения задач, стоящих перед первичной профсоюзной организацией, используются: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регулирование тр</w:t>
      </w:r>
      <w:r>
        <w:rPr>
          <w:lang w:val="ru-RU"/>
        </w:rPr>
        <w:t>удовых и связанных с ними отношений через коллективные договоры, осуществление общественного контроля, участие в коллективных трудовых спорах и иные действия, не запрещенные законодательством Республики Беларусь.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9. Для защиты трудовых, социально-экономиче</w:t>
      </w:r>
      <w:r>
        <w:rPr>
          <w:lang w:val="ru-RU"/>
        </w:rPr>
        <w:t>ских прав и интересов членов профсоюза первичная профсоюзная организация имеет право на: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согласование форм и систем оплаты труда, изменение тарифных ставок, норм выработки и должностных окладов;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ведение коллективных переговоров, заключение коллективных дог</w:t>
      </w:r>
      <w:r>
        <w:rPr>
          <w:lang w:val="ru-RU"/>
        </w:rPr>
        <w:t>оворов и осуществление контроля за их выполнением от имени работников в соответствии с действующим законодательством;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осуществление общественного контроля за соблюдением законодательства о труде и об охране труда;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 xml:space="preserve">участие в урегулировании индивидуальных и </w:t>
      </w:r>
      <w:r>
        <w:rPr>
          <w:lang w:val="ru-RU"/>
        </w:rPr>
        <w:t>коллективных трудовых споров;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социальную защиту интересов членов профсоюза в вопросах обеспечения занятости, жильем, качественным медицинским обслуживанием, организации отдыха;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оказание консультативной юридической (правовой) помощи членам профсоюза;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получе</w:t>
      </w:r>
      <w:r>
        <w:rPr>
          <w:lang w:val="ru-RU"/>
        </w:rPr>
        <w:t>ние информации по трудовым и социально-экономическим вопросам;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 xml:space="preserve">укрепление финансовой базы первичной профсоюзной организации; 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 xml:space="preserve">пользование имуществом профсоюза в установленном порядке; 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повышение квалификации профсоюзных работников и членов профсоюза;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изуче</w:t>
      </w:r>
      <w:r>
        <w:rPr>
          <w:lang w:val="ru-RU"/>
        </w:rPr>
        <w:t>ние и распространение опыта работы других профсоюзных организаций;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обращение в судебные органы с исковым заявлением в защиту интересов членов профсоюза;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обращения с письмами, заявлениями, жалобами в органы государственной власти и управления;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внесение пред</w:t>
      </w:r>
      <w:r>
        <w:rPr>
          <w:lang w:val="ru-RU"/>
        </w:rPr>
        <w:t>ложений по изменениям и дополнениям в действующие законодательные акты по вопросам, затрагивающим трудовые, жилищные и социально-экономические права членов профсоюза.</w:t>
      </w:r>
    </w:p>
    <w:p w:rsidR="00000000" w:rsidRDefault="00DB6071">
      <w:pPr>
        <w:pStyle w:val="nenzag"/>
        <w:rPr>
          <w:lang w:val="ru-RU"/>
        </w:rPr>
      </w:pPr>
      <w:bookmarkStart w:id="3" w:name="a3"/>
      <w:bookmarkEnd w:id="3"/>
      <w:r>
        <w:rPr>
          <w:lang w:val="ru-RU"/>
        </w:rPr>
        <w:t>Создание первичной профсоюзной организации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10. Создание и государственная регистрация пер</w:t>
      </w:r>
      <w:r>
        <w:rPr>
          <w:lang w:val="ru-RU"/>
        </w:rPr>
        <w:t xml:space="preserve">вичной профсоюзной организации регулируются </w:t>
      </w:r>
      <w:hyperlink r:id="rId8" w:anchor="a69" w:tooltip="+" w:history="1">
        <w:r>
          <w:rPr>
            <w:rStyle w:val="a3"/>
            <w:lang w:val="ru-RU"/>
          </w:rPr>
          <w:t>постановлением</w:t>
        </w:r>
      </w:hyperlink>
      <w:r>
        <w:rPr>
          <w:lang w:val="ru-RU"/>
        </w:rPr>
        <w:t xml:space="preserve"> Министерства юстиции Республики Беларусь от 30.08.2005 № 48.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lastRenderedPageBreak/>
        <w:t>11. Первичная профсоюзная организация создается из работающих на одном предприятии (</w:t>
      </w:r>
      <w:r>
        <w:rPr>
          <w:lang w:val="ru-RU"/>
        </w:rPr>
        <w:t>в организации) или обучающихся в учебном заведении при наличии не менее 3-5 человек, желающих создать профсоюзную организацию. (Условия и процесс создания первичной профсоюзной организации конкретизируются уставом отраслевого профсоюза, организационной стр</w:t>
      </w:r>
      <w:r>
        <w:rPr>
          <w:lang w:val="ru-RU"/>
        </w:rPr>
        <w:t>уктурой которого она будет являться после своего создания.)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Для создания первичной профсоюзной организации необходимо провести следующие мероприятия: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создать оргкомитет (инициативную группу) из числа работников организации, желающих создать профорганизацию</w:t>
      </w:r>
      <w:r>
        <w:rPr>
          <w:lang w:val="ru-RU"/>
        </w:rPr>
        <w:t>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провести работу по подготовке и проведению организационного собрания (конференции), включающую: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разъяснительную работу;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 xml:space="preserve">сбор заявлений о вступлении в профсоюз (не менее 3-5 человек); 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определение даты, времени, места, числа участников, подготовку предложений по делегированию представителей в вышестоящие профсоюзные органы, приглашение на собрание и прочие организационные вопросы.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Провести организационное (учредительное) собрание (конфер</w:t>
      </w:r>
      <w:r>
        <w:rPr>
          <w:lang w:val="ru-RU"/>
        </w:rPr>
        <w:t>енцию) с принятием решений о создании первичной профсоюзной организации и определении профсоюза, в структуру которого войдет созданная организация, о выборах профсоюзного комитета, его председателя, а также заместителей (при их необходимости) и ревизионной</w:t>
      </w:r>
      <w:r>
        <w:rPr>
          <w:lang w:val="ru-RU"/>
        </w:rPr>
        <w:t xml:space="preserve"> комиссии.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Представить в вышестоящий профсоюзный орган материалы, резюмирующие решения организационного собрания (конференции).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12. Руководящий орган профсоюза принимает решение о постановке первичной профсоюзной организации на учет в качестве организацион</w:t>
      </w:r>
      <w:r>
        <w:rPr>
          <w:lang w:val="ru-RU"/>
        </w:rPr>
        <w:t>ной структуры профсоюза и осуществлении ее государственной регистрации (постановки на учет).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13. Первичная профсоюзная организация может приниматься на профсоюзное обслуживание соответствующими областными, минскими городскими (с правами областных) организа</w:t>
      </w:r>
      <w:r>
        <w:rPr>
          <w:lang w:val="ru-RU"/>
        </w:rPr>
        <w:t>циями профсоюза.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 xml:space="preserve">14. Правоспособность первичной профсоюзной организации, как юридического лица, возникает с момента ее государственной регистрации в местном органе исполнительной власти в соответствии с законодательством. Первичная профсоюзная организация </w:t>
      </w:r>
      <w:r>
        <w:rPr>
          <w:lang w:val="ru-RU"/>
        </w:rPr>
        <w:t>может иметь печати, штампы и бланки со своим наименованием, счет в банке, денежные средства и иное имущество на праве собственности.</w:t>
      </w:r>
    </w:p>
    <w:p w:rsidR="00000000" w:rsidRDefault="00DB6071">
      <w:pPr>
        <w:pStyle w:val="nenzag"/>
        <w:rPr>
          <w:lang w:val="ru-RU"/>
        </w:rPr>
      </w:pPr>
      <w:bookmarkStart w:id="4" w:name="a4"/>
      <w:bookmarkEnd w:id="4"/>
      <w:r>
        <w:rPr>
          <w:lang w:val="ru-RU"/>
        </w:rPr>
        <w:t>Государственная регистрация (постановка на учет) первичной профсоюзной организации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15. Руководящий орган профсоюза в месячн</w:t>
      </w:r>
      <w:r>
        <w:rPr>
          <w:lang w:val="ru-RU"/>
        </w:rPr>
        <w:t>ый срок с момента создания первичной профсоюзной организации представляет в соответствующий регистрирующий орган по месту нахождения первичной профсоюзной организации предусмотренные законодательством документы для государственной регистрации (постановки н</w:t>
      </w:r>
      <w:r>
        <w:rPr>
          <w:lang w:val="ru-RU"/>
        </w:rPr>
        <w:t>а учет).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16. Рассмотрение документов проводится в месячный срок со дня обращения руководящего органа профсоюза.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17. Государственная регистрация (постановка на учет) осуществляется с выдачей свидетельства установленного образца.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lastRenderedPageBreak/>
        <w:t>Первичная профсоюзная органи</w:t>
      </w:r>
      <w:r>
        <w:rPr>
          <w:lang w:val="ru-RU"/>
        </w:rPr>
        <w:t>зация, наделенная правами юридического лица, после получения свидетельства о государственной регистрации также подает документы на учет в налоговой инспекции, отделении ФСЗН, Белгосстрахе, заказывает изготовление печати и открывает расчетный счет в банке.</w:t>
      </w:r>
    </w:p>
    <w:p w:rsidR="00000000" w:rsidRDefault="00DB6071">
      <w:pPr>
        <w:pStyle w:val="nenzag"/>
        <w:rPr>
          <w:lang w:val="ru-RU"/>
        </w:rPr>
      </w:pPr>
      <w:bookmarkStart w:id="5" w:name="a5"/>
      <w:bookmarkEnd w:id="5"/>
      <w:r>
        <w:rPr>
          <w:lang w:val="ru-RU"/>
        </w:rPr>
        <w:t>Структура первичной профсоюзной организации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18. Первичная профсоюзная организация самостоятельно определяет собственную структуру с учетом производственного построения организации, учреждения образования. Формирует ее выборные органы, периодичность проведе</w:t>
      </w:r>
      <w:r>
        <w:rPr>
          <w:lang w:val="ru-RU"/>
        </w:rPr>
        <w:t>ния собраний (конференций) и заседаний профсоюзного органа (профсоюзного комитета), но не реже одного собрания (конференции) в год и одного заседания профсоюзного комитета в 2 месяца (если иное не определено Уставом профсоюза).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 xml:space="preserve">19. В первичной профсоюзной </w:t>
      </w:r>
      <w:r>
        <w:rPr>
          <w:lang w:val="ru-RU"/>
        </w:rPr>
        <w:t>организации, насчитывающей в своем составе 15 и менее членов профсоюза, вместо профсоюзного комитета могут избираться профорганизатор и казначей.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20. Внутри первичной профсоюзной организации по решению профсоюзного комитета могут создаваться цеховые органи</w:t>
      </w:r>
      <w:r>
        <w:rPr>
          <w:lang w:val="ru-RU"/>
        </w:rPr>
        <w:t>зации и профсоюзные группы.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21. Цеховая организация - добровольное объединение членов профсоюза (не менее трех), работающих, как правило, в одной структурной единице организации либо обучающихся в одной группе учреждения образования.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22. Цеховая организаци</w:t>
      </w:r>
      <w:r>
        <w:rPr>
          <w:lang w:val="ru-RU"/>
        </w:rPr>
        <w:t>я является структурой первичной профсоюзной организации профсоюза, пользуется ее защитой, руководствуется в своей деятельности Уставом профсоюза, Положением о цеховой профсоюзной организации и решениями вышестоящих профсоюзных органов.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23. Цеховая организа</w:t>
      </w:r>
      <w:r>
        <w:rPr>
          <w:lang w:val="ru-RU"/>
        </w:rPr>
        <w:t>ция строится по производственному признаку и может состоять из профсоюзных групп, действующих на основе Положения, утверждаемого руководящим органом профсоюза.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24. Высшим руководящим органом цеховой организации является общее собрание (конференция), которо</w:t>
      </w:r>
      <w:r>
        <w:rPr>
          <w:lang w:val="ru-RU"/>
        </w:rPr>
        <w:t>е проводится не реже одного раза в год, а отчетно-выборное - в срок, установленный Уставом профсоюза.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25. Постоянно действующим руководящим органом цеховой организации является цеховой комитет (цехком).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26. В цеховой организации избирается председатель цех</w:t>
      </w:r>
      <w:r>
        <w:rPr>
          <w:lang w:val="ru-RU"/>
        </w:rPr>
        <w:t>овой организации, заместитель председателя, подотчетные общему собранию (конференции) цеховой организации.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 xml:space="preserve">27. Решение о создании цеховой организации принимается на ее учредительном собрании (конференции) на основании соответствующего решения профсоюзного </w:t>
      </w:r>
      <w:r>
        <w:rPr>
          <w:lang w:val="ru-RU"/>
        </w:rPr>
        <w:t>комитета первичной профсоюзной организации.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 xml:space="preserve">28. Профсоюзные группы создаются по решению профсоюзного комитета, цехового комитета (профбюро) при наличии не менее трех членов профсоюза, работающих в одной бригаде, смене, участке, отделе и других структурных </w:t>
      </w:r>
      <w:r>
        <w:rPr>
          <w:lang w:val="ru-RU"/>
        </w:rPr>
        <w:t>единицах организаций или обучающихся в одной группе учреждения образования.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29. Профсоюзный групповой организатор (профгрупорг) избирается на общем собрании профсоюзной группы открытым голосованием сроком на 2-3 года (если иное не определено Уставом профсо</w:t>
      </w:r>
      <w:r>
        <w:rPr>
          <w:lang w:val="ru-RU"/>
        </w:rPr>
        <w:t>юза). В зависимости от практической необходимости с учетом рекомендации цехового комитета (профбюро), профсоюзного комитета в помощь профгрупоргу избираются заместитель (заместители) профгрупорга, члены актива (общественный инспектор по охране труда, орган</w:t>
      </w:r>
      <w:r>
        <w:rPr>
          <w:lang w:val="ru-RU"/>
        </w:rPr>
        <w:t>изатор культурно-массовой работы, организатор спортивно-оздоровительной работы и др.).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lastRenderedPageBreak/>
        <w:t>30. В организациях, учреждениях образования, имеющих структурные единицы, могут создаваться первичные профсоюзные организации в каждой структурной единице.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 xml:space="preserve">31. В случае </w:t>
      </w:r>
      <w:r>
        <w:rPr>
          <w:lang w:val="ru-RU"/>
        </w:rPr>
        <w:t>вхождения нескольких организаций в производственное объединение, холдинг (холдинговую компанию), а также в организациях с территориально разобщенными структурными единицами: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Первое - их первичные профсоюзные организации могут создавать объединенную профсою</w:t>
      </w:r>
      <w:r>
        <w:rPr>
          <w:lang w:val="ru-RU"/>
        </w:rPr>
        <w:t>зную организацию с руководящим органом - профсоюзным комитетом;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первичная профсоюзная организация головной организации (основного производства) по решению руководящего органа профсоюза, руководящего органа ФПБ может иметь статус объединенной профсоюзной организации, состоящей из первичных профсоюзных организаций, перви</w:t>
      </w:r>
      <w:r>
        <w:rPr>
          <w:lang w:val="ru-RU"/>
        </w:rPr>
        <w:t>чных (с правами райкома или правами единой профсоюзной организации);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профсоюзный комитет объединенной профсоюзной организации формируется из представителей первичных профсоюзных организаций структурных единиц, входящих в состав объединенной профсоюзной орг</w:t>
      </w:r>
      <w:r>
        <w:rPr>
          <w:lang w:val="ru-RU"/>
        </w:rPr>
        <w:t>анизации, а также организаций, входящих в производственное объединение, холдинг (холдинговую компанию);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формирование и выборы профсоюзного комитета объединенной профсоюзной организации проводятся на конференции из делегируемых представителей первичных проф</w:t>
      </w:r>
      <w:r>
        <w:rPr>
          <w:lang w:val="ru-RU"/>
        </w:rPr>
        <w:t>союзных организаций пропорционально их численности. Председатель профсоюзного комитета первичной профсоюзной организации головной организации (основного производства) является, как правило, председателем профсоюзного комитета объединенной профсоюзной орган</w:t>
      </w:r>
      <w:r>
        <w:rPr>
          <w:lang w:val="ru-RU"/>
        </w:rPr>
        <w:t>изации.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Основные полномочия профсоюзного комитета объединенной профсоюзной организации: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осуществляет общее руководство и координацию деятельности первичных профсоюзных организаций;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 xml:space="preserve">организует выполнение решений руководящих органов профсоюза в соответствии </w:t>
      </w:r>
      <w:r>
        <w:rPr>
          <w:lang w:val="ru-RU"/>
        </w:rPr>
        <w:t>с законодательством и Отраслевым тарифным соглашением;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заключает с уполномоченным органом производственного объединения, холдинга (холдинговой компании) Соглашение по регулированию отношений в социально-трудовой сфере;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 xml:space="preserve">участвует в работе Совета директоров </w:t>
      </w:r>
      <w:r>
        <w:rPr>
          <w:lang w:val="ru-RU"/>
        </w:rPr>
        <w:t>объединения, холдинга (холдинговой компании);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в случае приватизации имущества выдвигает своих представителей в состав комиссий по преобразованию, которые принимают участие в принятии и изменении устава организации, объединения, холдинга (холдинговой компан</w:t>
      </w:r>
      <w:r>
        <w:rPr>
          <w:lang w:val="ru-RU"/>
        </w:rPr>
        <w:t>ии);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оказывает первичным профсоюзным организациям методическую, практическую, юридическую и иную необходимую помощь;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организует обучение профсоюзных кадров и актива, обобщает и распространяет положительный опыт работы;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решает иные вопросы уставной деятельн</w:t>
      </w:r>
      <w:r>
        <w:rPr>
          <w:lang w:val="ru-RU"/>
        </w:rPr>
        <w:t>ости в пределах своей компетенции.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Второе - первичная профсоюзная организация головной организации (основного производства) по решению руководящего органа профсоюза, руководящего органа ФПБ имеет статус районной профсоюзной организации, а профсоюзный комит</w:t>
      </w:r>
      <w:r>
        <w:rPr>
          <w:lang w:val="ru-RU"/>
        </w:rPr>
        <w:t>ет (профком) наделяется правами районного комитета (райкома).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 xml:space="preserve">Основные полномочия районного комитета профсоюза: 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lastRenderedPageBreak/>
        <w:t xml:space="preserve">осуществляет общее руководство и координацию деятельности профсоюзных организаций, оказывает им методическую, практическую, юридическую и иную </w:t>
      </w:r>
      <w:r>
        <w:rPr>
          <w:lang w:val="ru-RU"/>
        </w:rPr>
        <w:t>необходимую помощь, контролирует выполнение решений вышестоящих профсоюзных органов;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представляет и защищает законные права и интересы членов профсоюза в государственных органах и организациях, у нанимателей;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вносит предложения по проектам актов законодате</w:t>
      </w:r>
      <w:r>
        <w:rPr>
          <w:lang w:val="ru-RU"/>
        </w:rPr>
        <w:t>льства, затрагивающих трудовые и социально-экономические вопросы, проектам отраслевых документов экономического и социального характера;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заключает с уполномоченным органом производственного объединения, холдинга (холдинговой компании) Соглашение по регулир</w:t>
      </w:r>
      <w:r>
        <w:rPr>
          <w:lang w:val="ru-RU"/>
        </w:rPr>
        <w:t>ованию отношений в социально-трудовой сфере;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участвует в работе Совета директоров объединения, холдинга (холдинговой компании);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 xml:space="preserve">в случае приватизации имущества выдвигает своих представителей в состав комиссий по преобразованию, которые принимают участие в </w:t>
      </w:r>
      <w:r>
        <w:rPr>
          <w:lang w:val="ru-RU"/>
        </w:rPr>
        <w:t>принятии и изменении устава организации, объединения, холдинга (холдинговой компании);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участвует в организации оздоровления и отдыха членов профсоюза и их детей, оказывает помощь профсоюзным организациям в решении вопросов молодежной политики, культурно-ма</w:t>
      </w:r>
      <w:r>
        <w:rPr>
          <w:lang w:val="ru-RU"/>
        </w:rPr>
        <w:t>ссовой и физкультурно-оздоровительной работы;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обеспечивает своевременное и в установленном размере выполнение финансовых обязательств перед вышестоящими профсоюзными органами, в установленном законодательством порядке участвует в разрешении коллективных тр</w:t>
      </w:r>
      <w:r>
        <w:rPr>
          <w:lang w:val="ru-RU"/>
        </w:rPr>
        <w:t>удовых споров (конфликтов);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организует обучение профсоюзных кадров и актива, обобщает и распространяет положительный опыт работы;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получает от нанимателей бесплатную информацию по вопросам, касающимся трудовых и социально-экономических прав и интересов рабо</w:t>
      </w:r>
      <w:r>
        <w:rPr>
          <w:lang w:val="ru-RU"/>
        </w:rPr>
        <w:t>тников;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организует и проводит профсоюзные акции в защиту прав и интересов членов профсоюза;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решает иные вопросы уставной деятельности в пределах своей компетенции.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 xml:space="preserve">Третье - первичная профсоюзная организация головной организации (основного производства) по </w:t>
      </w:r>
      <w:r>
        <w:rPr>
          <w:lang w:val="ru-RU"/>
        </w:rPr>
        <w:t>решению руководящего органа профсоюза, руководящего органа ФПБ имеет статус единой профсоюзной организации.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Основные полномочия профсоюзного комитета единой профсоюзной организации: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в пределах предоставленных полномочий руководит и обеспечивает деятельност</w:t>
      </w:r>
      <w:r>
        <w:rPr>
          <w:lang w:val="ru-RU"/>
        </w:rPr>
        <w:t>ь своих профсоюзных организаций;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осуществляет общее руководство и координацию деятельности профсоюзных организаций, оказывает им методическую, практическую, юридическую и иную необходимую помощь, контролирует выполнение решений вышестоящих профсоюзных органов;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вносит предложения по проект</w:t>
      </w:r>
      <w:r>
        <w:rPr>
          <w:lang w:val="ru-RU"/>
        </w:rPr>
        <w:t>ам актов законодательства, затрагивающих трудовые и социально-экономические вопросы, проектам отраслевых документов экономического и социального характера;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заключает с уполномоченным органом производственного объединения, холдинга (холдинговой компании) Со</w:t>
      </w:r>
      <w:r>
        <w:rPr>
          <w:lang w:val="ru-RU"/>
        </w:rPr>
        <w:t>глашение по регулированию отношений в социально-трудовой сфере;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участвует в работе Совета директоров объединения, холдинга (холдинговой компании);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lastRenderedPageBreak/>
        <w:t>в случае приватизации имущества выдвигает своих представителей в состав комиссий по преобразованию, которые п</w:t>
      </w:r>
      <w:r>
        <w:rPr>
          <w:lang w:val="ru-RU"/>
        </w:rPr>
        <w:t>ринимают участие в принятии и изменении устава организации, объединения, холдинга (холдинговой компании);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участвует в организации оздоровления и отдыха членов профсоюза и их детей, оказывает помощь профсоюзным организациям в решении вопросов молодежной пол</w:t>
      </w:r>
      <w:r>
        <w:rPr>
          <w:lang w:val="ru-RU"/>
        </w:rPr>
        <w:t>итики, культурно-массовой и физкультурно-оздоровительной работы;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обеспечивает своевременное и в установленном размере выполнение финансовых обязательств перед вышестоящими профсоюзными органами;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 xml:space="preserve">контролирует финансовую деятельность нижестоящих профсоюзных </w:t>
      </w:r>
      <w:r>
        <w:rPr>
          <w:lang w:val="ru-RU"/>
        </w:rPr>
        <w:t>организаций и рациональное использование находящихся в их распоряжении профсоюзных средств и материальных активов;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в установленном законодательством порядке участвует в разрешении коллективных трудовых споров (конфликтов);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организует обучение профсоюзных к</w:t>
      </w:r>
      <w:r>
        <w:rPr>
          <w:lang w:val="ru-RU"/>
        </w:rPr>
        <w:t>адров и актива, обобщает и распространяет положительный опыт работы;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получает от нанимателей бесплатную информацию по вопросам, касающимся трудовых и социально-экономических прав и интересов работников;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 xml:space="preserve">решает иные вопросы уставной деятельности в пределах </w:t>
      </w:r>
      <w:r>
        <w:rPr>
          <w:lang w:val="ru-RU"/>
        </w:rPr>
        <w:t>своей компетенции.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32. При изменении формы собственности, структуры, наименования организации ее первичная, первичная (с правами райкома), первичная (с правами единой организации), объединенная профсоюзная организация продолжает свою деятельность в соответ</w:t>
      </w:r>
      <w:r>
        <w:rPr>
          <w:lang w:val="ru-RU"/>
        </w:rPr>
        <w:t>ствии с Уставом профсоюза, Положением о профсоюзной организации с последующим переоформлением документов.</w:t>
      </w:r>
    </w:p>
    <w:p w:rsidR="00000000" w:rsidRDefault="00DB6071">
      <w:pPr>
        <w:pStyle w:val="nenzag"/>
        <w:rPr>
          <w:lang w:val="ru-RU"/>
        </w:rPr>
      </w:pPr>
      <w:bookmarkStart w:id="6" w:name="a6"/>
      <w:bookmarkEnd w:id="6"/>
      <w:r>
        <w:rPr>
          <w:lang w:val="ru-RU"/>
        </w:rPr>
        <w:t>Коллективно-договорное регулирование трудовых отношений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33. В производственном объединении, холдинге (холдинговой компании) в зависимости от их состав</w:t>
      </w:r>
      <w:r>
        <w:rPr>
          <w:lang w:val="ru-RU"/>
        </w:rPr>
        <w:t>а, вида деятельности и статуса входящих организаций, а также решаемых задач, коллективно-договорное регулирование трудовых и социально-экономических отношений устанавливается (определяется) совместным решением (соглашением) нанимателей и профсоюзных комите</w:t>
      </w:r>
      <w:r>
        <w:rPr>
          <w:lang w:val="ru-RU"/>
        </w:rPr>
        <w:t>тов организаций и может осуществляться: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заключением коллективного договора в каждой организации (структурной единице), входящей в производственное объединение, холдинг (холдинговую компанию);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заключением коллективного договора в каждой организации (структу</w:t>
      </w:r>
      <w:r>
        <w:rPr>
          <w:lang w:val="ru-RU"/>
        </w:rPr>
        <w:t>рной единице), входящей в производственное объединение, холдинг (холдинговую компанию), с включением обязательных норм и положений, содержащихся в коллективном договоре головной организации (основного производства);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 xml:space="preserve">заключением Соглашения, действие норм и </w:t>
      </w:r>
      <w:r>
        <w:rPr>
          <w:lang w:val="ru-RU"/>
        </w:rPr>
        <w:t>положений которого распространяется на работников всех организаций (структурных единиц), входящих в производственное объединение, холдинг (холдинговую компанию). Проект Соглашения формируется с участием представителей нанимателя и профсоюзных комитетов орг</w:t>
      </w:r>
      <w:r>
        <w:rPr>
          <w:lang w:val="ru-RU"/>
        </w:rPr>
        <w:t>анизаций (структурных единиц), входящих в производственное объединение, холдинг (холдинговую компанию).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Соглашение является основой для заключения коллективных договоров в организациях (структурных единицах), входящих в производственное объединение, холдин</w:t>
      </w:r>
      <w:r>
        <w:rPr>
          <w:lang w:val="ru-RU"/>
        </w:rPr>
        <w:t>г (холдинговую компанию).</w:t>
      </w:r>
    </w:p>
    <w:p w:rsidR="00000000" w:rsidRDefault="00DB6071">
      <w:pPr>
        <w:pStyle w:val="nenzag"/>
        <w:rPr>
          <w:lang w:val="ru-RU"/>
        </w:rPr>
      </w:pPr>
      <w:bookmarkStart w:id="7" w:name="a7"/>
      <w:bookmarkEnd w:id="7"/>
      <w:r>
        <w:rPr>
          <w:lang w:val="ru-RU"/>
        </w:rPr>
        <w:lastRenderedPageBreak/>
        <w:t>Организация и планирование работы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34. Первичная профсоюзная организация организует свою работу в соответствии с Уставом профсоюза и нормативными документами Федерации профсоюзов Беларуси.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35. В профсоюзном комитете утверждаются но</w:t>
      </w:r>
      <w:r>
        <w:rPr>
          <w:lang w:val="ru-RU"/>
        </w:rPr>
        <w:t>менклатура дел, планы работы профсоюзного комитета и его комиссий, смета.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36. Деятельность первичной профсоюзной организации строится на основании решений собрания (конференции) членов профсоюза и профсоюзного комитета. Решения оформляются постановлениями,</w:t>
      </w:r>
      <w:r>
        <w:rPr>
          <w:lang w:val="ru-RU"/>
        </w:rPr>
        <w:t xml:space="preserve"> которые подписываются председателем профсоюзного комитета или его заместителем.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37. Общее собрание (конференция), заседание профсоюзного комитета считается правомочным, если в нем участвует более половины членов профсоюза, профсоюзного комитета.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38. Решен</w:t>
      </w:r>
      <w:r>
        <w:rPr>
          <w:lang w:val="ru-RU"/>
        </w:rPr>
        <w:t>ие считается принятым, если за него проголосовало более половины присутствующих.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 xml:space="preserve">39. Заседание ведет председатель профсоюзного комитета, а в его отсутствие - один из заместителей. Председательствующий на заседании обеспечивает соблюдение принятого порядка </w:t>
      </w:r>
      <w:r>
        <w:rPr>
          <w:lang w:val="ru-RU"/>
        </w:rPr>
        <w:t>рассмотрения вопросов, способствует организации полного и всестороннего обсуждения вопросов и принятия соответствующих решений.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 xml:space="preserve">40. Профсоюзный комитет обеспечивает своевременное и полное информирование членов профсоюза о своей работе и работе вышестоящих </w:t>
      </w:r>
      <w:r>
        <w:rPr>
          <w:lang w:val="ru-RU"/>
        </w:rPr>
        <w:t>профсоюзных органов, используя различные формы - средства массовой информации (газеты, радио), стенды, встречи с трудовыми коллективами, семинары-совещания и т. д.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41. Профсоюзный комитет строит свою работу на основе ежемесячных, квартальных или полугодовы</w:t>
      </w:r>
      <w:r>
        <w:rPr>
          <w:lang w:val="ru-RU"/>
        </w:rPr>
        <w:t>х планов. При необходимости могут разрабатываться перспективные, комплексные и целевые программы на более длительные сроки.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42. План работы утверждается на заседании профсоюзного комитета (его президиума), профорганизатором.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43. При формировании планов работы определяются мероприятия, лица, ответственные за их выполнение, сроки выполнения. Ежемесячные, квартальные планы работы профсоюзного комитета формируются исходя из полугодовых (годовых) планов (основных направлений деятел</w:t>
      </w:r>
      <w:r>
        <w:rPr>
          <w:lang w:val="ru-RU"/>
        </w:rPr>
        <w:t>ьности), конкретизируются, учитываются предложения структурных подразделений, комиссий, критические замечания и предложения членов профсоюза, а также из складывающейся ситуации в трудовом коллективе.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44. Председатель профсоюзного комитета отчитывается о вы</w:t>
      </w:r>
      <w:r>
        <w:rPr>
          <w:lang w:val="ru-RU"/>
        </w:rPr>
        <w:t>полнении плана за истекший период перед членами профсоюзного комитета, перед общим собранием (конференцией) членов профсоюза. Отчет о выполнении плана утверждается соответствующим профсоюзным органом.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45. Ведение делопроизводства и организация работы с обр</w:t>
      </w:r>
      <w:r>
        <w:rPr>
          <w:lang w:val="ru-RU"/>
        </w:rPr>
        <w:t>ащениями граждан осуществляются в профсоюзном комитете в соответствии с законодательством Республики Беларусь и нормативными документами Федерации профсоюзов Беларуси.</w:t>
      </w:r>
    </w:p>
    <w:p w:rsidR="00000000" w:rsidRDefault="00DB6071">
      <w:pPr>
        <w:pStyle w:val="nenzag"/>
        <w:rPr>
          <w:lang w:val="ru-RU"/>
        </w:rPr>
      </w:pPr>
      <w:bookmarkStart w:id="8" w:name="a8"/>
      <w:bookmarkEnd w:id="8"/>
      <w:r>
        <w:rPr>
          <w:lang w:val="ru-RU"/>
        </w:rPr>
        <w:t>Общее собрание (конференция) членов профсоюза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46. Высшим органом первичной профсоюзной о</w:t>
      </w:r>
      <w:r>
        <w:rPr>
          <w:lang w:val="ru-RU"/>
        </w:rPr>
        <w:t>рганизации является общее собрание (конференция) членов профсоюза, которое проводится не реже одного раза в год (если иное не определено Уставом профсоюза).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lastRenderedPageBreak/>
        <w:t>47. Собрание (конференция) полномочно решать любые вопросы деятельности первичной профсоюзной орган</w:t>
      </w:r>
      <w:r>
        <w:rPr>
          <w:lang w:val="ru-RU"/>
        </w:rPr>
        <w:t>изации. К компетенции общего собрания (конференции) относится: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избрание профсоюзного комитета (профорганизатора);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избрание председателя первичной профсоюзной организации (по решению собрания может быть избрание председателя на заседании профкома);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избрание</w:t>
      </w:r>
      <w:r>
        <w:rPr>
          <w:lang w:val="ru-RU"/>
        </w:rPr>
        <w:t xml:space="preserve"> ревизионной комиссии;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рассмотрение отчетов, докладов профсоюзного комитета и ревизионной комиссии, оценка их деятельности;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 xml:space="preserve">утверждение сметы доходов и расходов на календарный год; 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делегирование (избрание) представителей в вышестоящие профсоюзные органы;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выдвижение требований к нанимателю в порядке возбуждения коллективного трудового спора;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довыборы выбывших членов профсоюзного комитета, ревизионной комиссии по мере необходимости;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принятие решения о ликвидации первичной профсоюзной организации.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48. К компе</w:t>
      </w:r>
      <w:r>
        <w:rPr>
          <w:lang w:val="ru-RU"/>
        </w:rPr>
        <w:t>тенции собрания (конференции) по его решению могут быть отнесены и другие вопросы (если иное не определено Уставом профсоюза).</w:t>
      </w:r>
    </w:p>
    <w:p w:rsidR="00000000" w:rsidRDefault="00DB6071">
      <w:pPr>
        <w:pStyle w:val="nenzag"/>
        <w:rPr>
          <w:lang w:val="ru-RU"/>
        </w:rPr>
      </w:pPr>
      <w:bookmarkStart w:id="9" w:name="a9"/>
      <w:bookmarkEnd w:id="9"/>
      <w:r>
        <w:rPr>
          <w:lang w:val="ru-RU"/>
        </w:rPr>
        <w:t>Профсоюзный комитет (профсоюзный организатор)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49. В период между общими собраниями (конференциями) деятельностью первичной профсо</w:t>
      </w:r>
      <w:r>
        <w:rPr>
          <w:lang w:val="ru-RU"/>
        </w:rPr>
        <w:t>юзной организации руководит профсоюзный комитет либо профсоюзный организатор. Заседание профсоюзного комитета проводится не реже одного раза в два месяца (если иное не определено Уставом профсоюза).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50. Профсоюзный комитет избирается при наличии не менее 1</w:t>
      </w:r>
      <w:r>
        <w:rPr>
          <w:lang w:val="ru-RU"/>
        </w:rPr>
        <w:t>5 членов профсоюза. В малочисленных организациях с численностью менее 15 членов профсоюза функции профсоюзного комитета выполняет профорганизатор.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51. Заседание профсоюзного комитета правомочно, если в нем участвует не менее половины членов профсоюзного ко</w:t>
      </w:r>
      <w:r>
        <w:rPr>
          <w:lang w:val="ru-RU"/>
        </w:rPr>
        <w:t>митета. Решение считается принятым, если за него проголосовало более половины участвующих в заседании.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52. Профсоюзный комитет подотчетен профсоюзному собранию (конференции) и подконтролен вышестоящим профсоюзным органам.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53. Для более четкой организации с</w:t>
      </w:r>
      <w:r>
        <w:rPr>
          <w:lang w:val="ru-RU"/>
        </w:rPr>
        <w:t>воей работы профсоюзный комитет может утверждать регламент, предусматривающий порядок планирования работы, подготовки и рассмотрения вопросов на заседаниях профсоюзного комитета и его президиума.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 xml:space="preserve">54. К компетенции профсоюзного комитета относятся следующие </w:t>
      </w:r>
      <w:r>
        <w:rPr>
          <w:lang w:val="ru-RU"/>
        </w:rPr>
        <w:t>вопросы: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представление и защита трудовых, социально-экономических прав и интересов членов профсоюза перед нанимателем, а также в установленном порядке участие в разрешении индивидуальных и коллективных трудовых споров;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осуществление приема и учета членов п</w:t>
      </w:r>
      <w:r>
        <w:rPr>
          <w:lang w:val="ru-RU"/>
        </w:rPr>
        <w:t>рофсоюза, организация и контроль за сбором членских взносов, обеспечение своевременных и в полном объеме отчислений членских взносов для деятельности вышестоящих профсоюзных органов;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lastRenderedPageBreak/>
        <w:t>заключение коллективного договора;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утверждение текущих смет на проведение</w:t>
      </w:r>
      <w:r>
        <w:rPr>
          <w:lang w:val="ru-RU"/>
        </w:rPr>
        <w:t xml:space="preserve"> мероприятий, предусмотренных планами;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участие и проведение в целях защиты интересов членов профсоюза собраний, митингов;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 xml:space="preserve">утверждение штатного расписания профсоюзной организации, прием и увольнение освобожденных профсоюзных работников, определение размера </w:t>
      </w:r>
      <w:r>
        <w:rPr>
          <w:lang w:val="ru-RU"/>
        </w:rPr>
        <w:t>заработной платы, продолжительности отпусков, доплаты неосвобожденным профсоюзным активистам по согласованию с вышестоящим профсоюзным органом;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принятие решений о проведении отчетов и выборов в структурных подразделениях первичной профсоюзной организации;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дача согласия на увольнение работника по инициативе нанимателя, если такое предусмотрено коллективным договором (если иное не определено Уставом профсоюза);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 xml:space="preserve">оказание материальной помощи членам профсоюза; 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внесение предложений в местные исполнительные и рас</w:t>
      </w:r>
      <w:r>
        <w:rPr>
          <w:lang w:val="ru-RU"/>
        </w:rPr>
        <w:t>порядительные органы, хозяйственные и вышестоящие профсоюзные органы;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осуществление иной деятельности по реализации уставных целей и задач профсоюза;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недопущение принятия решений и осуществления действий, нарушающих Устав ФПБ, Устав профсоюза и наносящих в</w:t>
      </w:r>
      <w:r>
        <w:rPr>
          <w:lang w:val="ru-RU"/>
        </w:rPr>
        <w:t>ред профсоюзному движению.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55. К компетенции профсоюзного комитета по его решению могут быть отнесены и другие вопросы, не входящие в исключительную компетенцию общего собрания (конференции).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56. Профсоюзный комитет первичной профсоюзной организации, имеющ</w:t>
      </w:r>
      <w:r>
        <w:rPr>
          <w:lang w:val="ru-RU"/>
        </w:rPr>
        <w:t>ий в структуре цеховые комитеты (профбюро), может передавать этим органам некоторые права, относящиеся к его компетенции.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57. Для оперативного решения вопросов и руководства деятельностью профсоюзной организации в первичной профсоюзной организации, насчиты</w:t>
      </w:r>
      <w:r>
        <w:rPr>
          <w:lang w:val="ru-RU"/>
        </w:rPr>
        <w:t>вающей более 500 членов профсоюза (если иное не определено Уставом профсоюза) и работающей в условиях территориальной разобщенности, для ведения текущей работы может избираться президиум.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58. Президиум профсоюзного комитета может избираться как на собрании</w:t>
      </w:r>
      <w:r>
        <w:rPr>
          <w:lang w:val="ru-RU"/>
        </w:rPr>
        <w:t xml:space="preserve"> (конференции), так и на заседании профсоюзного комитета, в его состав входят председатель профсоюзного комитета и, как правило, его заместитель, председатели комиссий. Численный состав президиума определяется собранием (конференцией) или профсоюзным комит</w:t>
      </w:r>
      <w:r>
        <w:rPr>
          <w:lang w:val="ru-RU"/>
        </w:rPr>
        <w:t>етом.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Президиум подотчетен профсоюзному комитету и регулярно представляет ему информацию о своей работе.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59. Заседания президиума правомочны, если в них участвует более половины членов его состава, решения принимаются большинством голосов при наличии квору</w:t>
      </w:r>
      <w:r>
        <w:rPr>
          <w:lang w:val="ru-RU"/>
        </w:rPr>
        <w:t>ма.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60. Президиум профсоюзного комитета организует работу по практическому осуществлению задач, определенных Уставом профсоюза, положениями коллективного договора, постановлением профсоюзного собрания (конференции). Президиум может быть наделен полномочиям</w:t>
      </w:r>
      <w:r>
        <w:rPr>
          <w:lang w:val="ru-RU"/>
        </w:rPr>
        <w:t>и дачи согласия на увольнение работника по инициативе нанимателя, если такое предусмотрено коллективным договором, Уставом профсоюза.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61. Заседания президиума профкома проводятся в соответствии с планом работы, порядок его проведения аналогичен порядку про</w:t>
      </w:r>
      <w:r>
        <w:rPr>
          <w:lang w:val="ru-RU"/>
        </w:rPr>
        <w:t>ведения заседания профсоюзного комитета.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lastRenderedPageBreak/>
        <w:t>62. Текущее руководство деятельностью первичной профсоюзной организации в период между заседаниями профсоюзного комитета (президиума) осуществляет председатель профсоюзного комитета.</w:t>
      </w:r>
    </w:p>
    <w:p w:rsidR="00000000" w:rsidRDefault="00DB6071">
      <w:pPr>
        <w:pStyle w:val="nenzag"/>
        <w:rPr>
          <w:lang w:val="ru-RU"/>
        </w:rPr>
      </w:pPr>
      <w:bookmarkStart w:id="10" w:name="a10"/>
      <w:bookmarkEnd w:id="10"/>
      <w:r>
        <w:rPr>
          <w:lang w:val="ru-RU"/>
        </w:rPr>
        <w:t>Председатель профсоюзного комите</w:t>
      </w:r>
      <w:r>
        <w:rPr>
          <w:lang w:val="ru-RU"/>
        </w:rPr>
        <w:t>та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63. Председатель профсоюзного комитета избирается в порядке и на срок, определенный Уставом профсоюза, Инструкцией ФПБ по проведению отчетов и выборов профсоюзных органов.</w:t>
      </w:r>
    </w:p>
    <w:p w:rsidR="00000000" w:rsidRDefault="00DB6071">
      <w:pPr>
        <w:pStyle w:val="justify"/>
        <w:rPr>
          <w:lang w:val="ru-RU"/>
        </w:rPr>
      </w:pPr>
      <w:bookmarkStart w:id="11" w:name="a15"/>
      <w:bookmarkEnd w:id="11"/>
      <w:r>
        <w:rPr>
          <w:lang w:val="ru-RU"/>
        </w:rPr>
        <w:t>64. Председатель профсоюзного комитета обладает правами и обязанностями руководит</w:t>
      </w:r>
      <w:r>
        <w:rPr>
          <w:lang w:val="ru-RU"/>
        </w:rPr>
        <w:t>еля юридического лица, в том числе: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осуществляет действия от имени первичной профсоюзной организации, представляет ее интересы в государственных, судебных, хозяйственных органах и общественных организациях, участвует в работе Совета директоров (наблюдатель</w:t>
      </w:r>
      <w:r>
        <w:rPr>
          <w:lang w:val="ru-RU"/>
        </w:rPr>
        <w:t>ного совета);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представляет интересы членов профсоюза перед нанимателем, а также во всех органах и организациях по делам и вопросам, связанным с уставной деятельностью профсоюза;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несет ответственность за полноту сбора членских профсоюзных взносов и соблюден</w:t>
      </w:r>
      <w:r>
        <w:rPr>
          <w:lang w:val="ru-RU"/>
        </w:rPr>
        <w:t>ие порядка их обязательных отчислений;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персонально отвечает за правильность внесения записей в трудовые книжки штатных работников первичной профсоюзной организации и их хранение, сохранность печати, обеспечение своевременности выплаты заработной платы и со</w:t>
      </w:r>
      <w:r>
        <w:rPr>
          <w:lang w:val="ru-RU"/>
        </w:rPr>
        <w:t>блюдение ими трудовой и исполнительской дисциплины;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отвечает за ведение в первичной профсоюзной организации делопроизводства и бухгалтерского учета.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65. Председатель профсоюзного комитета в пределах, необходимых для исполнения решений профсоюзного комитета</w:t>
      </w:r>
      <w:r>
        <w:rPr>
          <w:lang w:val="ru-RU"/>
        </w:rPr>
        <w:t>: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совершает сделки, выдает доверенности, открывает в учреждениях банков расчетные и другие счета;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 xml:space="preserve">распоряжается имуществом и средствами первичной профсоюзной организации, несет ответственность за их рациональное использование; 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заключает и расторгает трудо</w:t>
      </w:r>
      <w:r>
        <w:rPr>
          <w:lang w:val="ru-RU"/>
        </w:rPr>
        <w:t xml:space="preserve">вые договоры с работниками аппарата; 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решает в оперативном порядке неотложные вопросы деятельности первичной профсоюзной организации профсоюза с последующим информированием членов профсоюзного комитета;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подписывает коллективный договор от имени работников,</w:t>
      </w:r>
      <w:r>
        <w:rPr>
          <w:lang w:val="ru-RU"/>
        </w:rPr>
        <w:t xml:space="preserve"> членов профсоюза;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выполняет другие действия в пределах прав, предоставленных законодательством Республики Беларусь, решениями собраний (конференций), профсоюзным комитетом (президиумом), коллективным договором.</w:t>
      </w:r>
    </w:p>
    <w:p w:rsidR="00000000" w:rsidRDefault="00DB6071">
      <w:pPr>
        <w:pStyle w:val="nenzag"/>
        <w:rPr>
          <w:lang w:val="ru-RU"/>
        </w:rPr>
      </w:pPr>
      <w:bookmarkStart w:id="12" w:name="a11"/>
      <w:bookmarkEnd w:id="12"/>
      <w:r>
        <w:rPr>
          <w:lang w:val="ru-RU"/>
        </w:rPr>
        <w:t>Комиссии профсоюзного комитета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66. Профсоюзный комитет, исходя из конкретных задач, стоящих перед первичной профсоюзной организацией, формирует и создает комиссии.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67. При профсоюзных комитетах могут создаваться следующие комиссии: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 xml:space="preserve">производственная комиссия; 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lastRenderedPageBreak/>
        <w:t xml:space="preserve">по организационной работе; 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по заработной плате и занятости;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по общественному контролю за соблюдением законодательства о труде и об охране труда;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 xml:space="preserve">по охране семьи, материнства и детства; 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по работе среди молодежи;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 xml:space="preserve">по культурно-массовой и физкультурно-оздоровительной работе; 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по осуще</w:t>
      </w:r>
      <w:r>
        <w:rPr>
          <w:lang w:val="ru-RU"/>
        </w:rPr>
        <w:t>ствлению контроля за работой предприятий общественного питания и торговли;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другие, необходимые для осуществления деятельности профсоюзного комитета комиссии.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68. Комиссии создаются на срок полномочий профсоюзного комитета. Комиссию, как правило, возглавляе</w:t>
      </w:r>
      <w:r>
        <w:rPr>
          <w:lang w:val="ru-RU"/>
        </w:rPr>
        <w:t>т один из членов профсоюзного комитета.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69. Вопросы, обсуждаемые профсоюзным комитетом, предварительно рассматриваются на заседаниях соответствующей комиссии, которая вносит конкретные предложения.</w:t>
      </w:r>
    </w:p>
    <w:p w:rsidR="00000000" w:rsidRDefault="00DB6071">
      <w:pPr>
        <w:pStyle w:val="nenzag"/>
        <w:rPr>
          <w:lang w:val="ru-RU"/>
        </w:rPr>
      </w:pPr>
      <w:bookmarkStart w:id="13" w:name="a12"/>
      <w:bookmarkEnd w:id="13"/>
      <w:r>
        <w:rPr>
          <w:lang w:val="ru-RU"/>
        </w:rPr>
        <w:t>Контроль за исполнением принятых решений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70. Контроль за и</w:t>
      </w:r>
      <w:r>
        <w:rPr>
          <w:lang w:val="ru-RU"/>
        </w:rPr>
        <w:t>сполнением постановлений собраний (конференций), профсоюзного комитета, президиума, планов работы и других документов осуществляется председателем, заместителем председателя или работником, уполномоченным профсоюзным комитетом.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71. Документ считается испол</w:t>
      </w:r>
      <w:r>
        <w:rPr>
          <w:lang w:val="ru-RU"/>
        </w:rPr>
        <w:t>ненным, если указанные в нем вопросы решены. После завершения исполнения документ снимается с контроля председателем профсоюзного комитета.</w:t>
      </w:r>
    </w:p>
    <w:p w:rsidR="00000000" w:rsidRDefault="00DB6071">
      <w:pPr>
        <w:pStyle w:val="nenzag"/>
        <w:rPr>
          <w:lang w:val="ru-RU"/>
        </w:rPr>
      </w:pPr>
      <w:bookmarkStart w:id="14" w:name="a13"/>
      <w:bookmarkEnd w:id="14"/>
      <w:r>
        <w:rPr>
          <w:lang w:val="ru-RU"/>
        </w:rPr>
        <w:t>Денежные средства и имущество первичной профсоюзной организации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72. В собственности первичной профсоюзной организаци</w:t>
      </w:r>
      <w:r>
        <w:rPr>
          <w:lang w:val="ru-RU"/>
        </w:rPr>
        <w:t>и может находиться любое имущество в соответствии с законодательством Республики Беларусь.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73. Источниками финансирования первичной профсоюзной организации профсоюза являются: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ежемесячные членские профсоюзные взносы;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средства, поступающие в порядке финанси</w:t>
      </w:r>
      <w:r>
        <w:rPr>
          <w:lang w:val="ru-RU"/>
        </w:rPr>
        <w:t>рования из вышестоящих организаций;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денежные средства, отчисляемые нанимателем;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безвозмездные и благотворительные взносы, пожертвования организаций и физических лиц;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доходы от размещения свободных денежных средств в учреждениях банков (в целях сбережения и</w:t>
      </w:r>
      <w:r>
        <w:rPr>
          <w:lang w:val="ru-RU"/>
        </w:rPr>
        <w:t>мущества);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другие, не запрещенные законодательством Республики Беларусь.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74. Первичная профсоюзная организация имеет полную финансовую самостоятельность, по своему усмотрению распоряжается имуществом и денежными средствами, за исключением поступающих на це</w:t>
      </w:r>
      <w:r>
        <w:rPr>
          <w:lang w:val="ru-RU"/>
        </w:rPr>
        <w:t>левые нужды и подлежащих отчислению для финансирования вышестоящих органов в размере, установленном вышестоящими профсоюзными органами.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lastRenderedPageBreak/>
        <w:t>75. Первичная профсоюзная организация может освобождать от уплаты членских профсоюзных взносов несовершеннолетних членов</w:t>
      </w:r>
      <w:r>
        <w:rPr>
          <w:lang w:val="ru-RU"/>
        </w:rPr>
        <w:t xml:space="preserve"> профсоюза, инвалидов и состоящих на учете неработающих пенсионеров (если иное не определено Уставом профсоюза).</w:t>
      </w:r>
    </w:p>
    <w:p w:rsidR="00000000" w:rsidRDefault="00DB6071">
      <w:pPr>
        <w:pStyle w:val="nenzag"/>
        <w:rPr>
          <w:lang w:val="ru-RU"/>
        </w:rPr>
      </w:pPr>
      <w:bookmarkStart w:id="15" w:name="a14"/>
      <w:bookmarkEnd w:id="15"/>
      <w:r>
        <w:rPr>
          <w:lang w:val="ru-RU"/>
        </w:rPr>
        <w:t>Ликвидация первичной профсоюзной организации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76. Ликвидация первичной профсоюзной организации не допускается, если на учете в ней состоит не менее трех членов профсоюза.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77. Ликвидация первичной профсоюзной организации производится по решению собрания (конференции) с согласия вышестоящего профсоюзног</w:t>
      </w:r>
      <w:r>
        <w:rPr>
          <w:lang w:val="ru-RU"/>
        </w:rPr>
        <w:t>о органа (если иное не определено Уставом профсоюза).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Профсоюзный комитет уведомляет вышестоящий профсоюзный орган профсоюза о дате собрания (конференции) по вопросу ликвидации первичной профсоюзной организации или переходе на профобслуживание в другой про</w:t>
      </w:r>
      <w:r>
        <w:rPr>
          <w:lang w:val="ru-RU"/>
        </w:rPr>
        <w:t>фсоюз не позднее чем за один месяц, о решении, принятом собранием (конференцией), - в десятидневный срок.</w:t>
      </w:r>
    </w:p>
    <w:p w:rsidR="00000000" w:rsidRDefault="00DB6071">
      <w:pPr>
        <w:pStyle w:val="justify"/>
        <w:rPr>
          <w:lang w:val="ru-RU"/>
        </w:rPr>
      </w:pPr>
      <w:r>
        <w:rPr>
          <w:lang w:val="ru-RU"/>
        </w:rPr>
        <w:t>Решение о ликвидации первичной профсоюзной организации, насчитывающей менее трех членов профсоюза, а также в случае ликвидации субъекта хозяйствования</w:t>
      </w:r>
      <w:r>
        <w:rPr>
          <w:lang w:val="ru-RU"/>
        </w:rPr>
        <w:t>, в котором она создана, может приниматься областными, минскими городскими (с правами областных) организациями профсоюза по согласованию с вышестоящим профсоюзным органом (если иное не определено Уставом профсоюза).</w:t>
      </w:r>
    </w:p>
    <w:p w:rsidR="00DB6071" w:rsidRDefault="00DB6071">
      <w:pPr>
        <w:pStyle w:val="justify"/>
        <w:rPr>
          <w:lang w:val="ru-RU"/>
        </w:rPr>
      </w:pPr>
      <w:r>
        <w:rPr>
          <w:lang w:val="ru-RU"/>
        </w:rPr>
        <w:t>78. Имущество и средства ликвидируемой п</w:t>
      </w:r>
      <w:r>
        <w:rPr>
          <w:lang w:val="ru-RU"/>
        </w:rPr>
        <w:t>ервичной профсоюзной организации используются по совместному решению профсоюзного комитета и вышестоящего профсоюзного органа.</w:t>
      </w:r>
    </w:p>
    <w:sectPr w:rsidR="00DB607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D2"/>
    <w:rsid w:val="00664CD2"/>
    <w:rsid w:val="00B2384D"/>
    <w:rsid w:val="00DB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pPr>
      <w:spacing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engrif">
    <w:name w:val="nen_grif"/>
    <w:basedOn w:val="a"/>
    <w:pPr>
      <w:spacing w:after="0" w:line="240" w:lineRule="auto"/>
      <w:ind w:left="4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nenzag">
    <w:name w:val="nen_zag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pPr>
      <w:spacing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engrif">
    <w:name w:val="nen_grif"/>
    <w:basedOn w:val="a"/>
    <w:pPr>
      <w:spacing w:after="0" w:line="240" w:lineRule="auto"/>
      <w:ind w:left="4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nenzag">
    <w:name w:val="nen_zag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rist\Downloads\tx.dll%3fd=80864&amp;a=69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rist\Downloads\tx.dll%3fd=34256&amp;a=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rist\Downloads\tx.dll%3fd=33380&amp;a=6676" TargetMode="External"/><Relationship Id="rId5" Type="http://schemas.openxmlformats.org/officeDocument/2006/relationships/hyperlink" Target="file:///C:\Users\Urist\Downloads\tx.dll%3fd=32170&amp;a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5169</Words>
  <Characters>29464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2022-08-23T12:58:00Z</dcterms:created>
  <dcterms:modified xsi:type="dcterms:W3CDTF">2022-08-23T12:58:00Z</dcterms:modified>
</cp:coreProperties>
</file>