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70" w:rsidRDefault="00500237" w:rsidP="00D8532B">
      <w:pPr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0237">
        <w:rPr>
          <w:rFonts w:ascii="Times New Roman" w:hAnsi="Times New Roman" w:cs="Times New Roman"/>
          <w:b/>
          <w:sz w:val="30"/>
          <w:szCs w:val="30"/>
        </w:rPr>
        <w:t>Долевое строительство</w:t>
      </w:r>
    </w:p>
    <w:p w:rsidR="00E07AD3" w:rsidRDefault="00500237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Коммунальное дочернее унитарное предприятие «Управление капитального строительства г. Жодино» занимает лидирующее положение в г. Жодино при осуществлении долевого строительства жилья физическими лицами в соответствии с Указом Президента Республики Беларусь «О долевом строительстве» </w:t>
      </w:r>
      <w:r w:rsidRPr="00500237">
        <w:rPr>
          <w:rFonts w:ascii="Times New Roman" w:hAnsi="Times New Roman" w:cs="Times New Roman"/>
          <w:sz w:val="30"/>
          <w:szCs w:val="30"/>
        </w:rPr>
        <w:t>(</w:t>
      </w:r>
      <w:r w:rsidRPr="00500237">
        <w:rPr>
          <w:rStyle w:val="datepr"/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10 декабря 2018 г.</w:t>
      </w:r>
      <w:r w:rsidRPr="00500237">
        <w:rPr>
          <w:rStyle w:val="number"/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 </w:t>
      </w:r>
      <w:r w:rsidRPr="00CC51AA">
        <w:rPr>
          <w:rStyle w:val="number"/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№ </w:t>
      </w:r>
      <w:r w:rsidRPr="00CC51AA">
        <w:rPr>
          <w:rStyle w:val="HTML"/>
          <w:rFonts w:ascii="Times New Roman" w:hAnsi="Times New Roman" w:cs="Times New Roman"/>
          <w:iCs/>
          <w:color w:val="000000"/>
          <w:sz w:val="30"/>
          <w:szCs w:val="30"/>
          <w:shd w:val="clear" w:color="auto" w:fill="FFFF00"/>
        </w:rPr>
        <w:t>473</w:t>
      </w:r>
      <w:r w:rsidRPr="00CC51AA">
        <w:rPr>
          <w:rFonts w:ascii="Times New Roman" w:hAnsi="Times New Roman" w:cs="Times New Roman"/>
          <w:sz w:val="30"/>
          <w:szCs w:val="30"/>
        </w:rPr>
        <w:t>)</w:t>
      </w:r>
      <w:r w:rsidR="00E07AD3" w:rsidRPr="00CC51AA">
        <w:rPr>
          <w:rFonts w:ascii="Times New Roman" w:hAnsi="Times New Roman" w:cs="Times New Roman"/>
          <w:sz w:val="30"/>
          <w:szCs w:val="30"/>
        </w:rPr>
        <w:t>, в том</w:t>
      </w:r>
      <w:r w:rsidR="00E07AD3">
        <w:rPr>
          <w:rFonts w:ascii="Times New Roman" w:hAnsi="Times New Roman" w:cs="Times New Roman"/>
          <w:sz w:val="30"/>
          <w:szCs w:val="30"/>
        </w:rPr>
        <w:t xml:space="preserve"> числе с привлечением государственной поддержки.</w:t>
      </w:r>
    </w:p>
    <w:p w:rsidR="00E07AD3" w:rsidRDefault="00E07AD3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Предприятие выступило заказчиком объектов долевого  строительства:</w:t>
      </w:r>
    </w:p>
    <w:p w:rsidR="00E07AD3" w:rsidRDefault="00E07AD3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7AD3">
        <w:rPr>
          <w:rFonts w:ascii="Times New Roman" w:hAnsi="Times New Roman" w:cs="Times New Roman"/>
          <w:sz w:val="30"/>
          <w:szCs w:val="30"/>
        </w:rPr>
        <w:t xml:space="preserve">«Многоквартирный жилой дом в районе дома № 11 по ул. </w:t>
      </w:r>
      <w:proofErr w:type="spellStart"/>
      <w:r w:rsidRPr="00E07AD3">
        <w:rPr>
          <w:rFonts w:ascii="Times New Roman" w:hAnsi="Times New Roman" w:cs="Times New Roman"/>
          <w:sz w:val="30"/>
          <w:szCs w:val="30"/>
        </w:rPr>
        <w:t>Логойской</w:t>
      </w:r>
      <w:proofErr w:type="spellEnd"/>
      <w:r w:rsidRPr="00E07AD3">
        <w:rPr>
          <w:rFonts w:ascii="Times New Roman" w:hAnsi="Times New Roman" w:cs="Times New Roman"/>
          <w:sz w:val="30"/>
          <w:szCs w:val="30"/>
        </w:rPr>
        <w:t xml:space="preserve"> в г. Жодино»</w:t>
      </w:r>
      <w:r w:rsidR="00D8532B">
        <w:rPr>
          <w:rFonts w:ascii="Times New Roman" w:hAnsi="Times New Roman" w:cs="Times New Roman"/>
          <w:sz w:val="30"/>
          <w:szCs w:val="30"/>
        </w:rPr>
        <w:t xml:space="preserve">  (ул. Ф. Скорины, 7А);</w:t>
      </w:r>
    </w:p>
    <w:p w:rsidR="00E07AD3" w:rsidRPr="00E07AD3" w:rsidRDefault="00E07AD3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7AD3">
        <w:rPr>
          <w:rFonts w:ascii="Times New Roman" w:hAnsi="Times New Roman" w:cs="Times New Roman"/>
          <w:sz w:val="30"/>
          <w:szCs w:val="30"/>
        </w:rPr>
        <w:t>«60 квартирный  жилой дом по генплану №7 в микрорайоне №8 (2 очередь) г. Жодино»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8532B">
        <w:rPr>
          <w:rFonts w:ascii="Times New Roman" w:hAnsi="Times New Roman" w:cs="Times New Roman"/>
          <w:sz w:val="30"/>
          <w:szCs w:val="30"/>
        </w:rPr>
        <w:t xml:space="preserve">(ул. </w:t>
      </w:r>
      <w:proofErr w:type="spellStart"/>
      <w:r w:rsidR="00D8532B">
        <w:rPr>
          <w:rFonts w:ascii="Times New Roman" w:hAnsi="Times New Roman" w:cs="Times New Roman"/>
          <w:sz w:val="30"/>
          <w:szCs w:val="30"/>
        </w:rPr>
        <w:t>Логойская</w:t>
      </w:r>
      <w:proofErr w:type="spellEnd"/>
      <w:r w:rsidR="00D8532B">
        <w:rPr>
          <w:rFonts w:ascii="Times New Roman" w:hAnsi="Times New Roman" w:cs="Times New Roman"/>
          <w:sz w:val="30"/>
          <w:szCs w:val="30"/>
        </w:rPr>
        <w:t>, д. 19А);</w:t>
      </w:r>
    </w:p>
    <w:p w:rsidR="00E07AD3" w:rsidRDefault="00E07AD3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«60 квартирный жилой дом по ПДП 4.24 в микрорайоне № 8 (2 очередь) в г. Жодино» (ул.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Логойская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д. 17);</w:t>
      </w:r>
    </w:p>
    <w:p w:rsidR="00500237" w:rsidRDefault="00E07AD3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7AD3">
        <w:rPr>
          <w:rFonts w:ascii="Times New Roman" w:hAnsi="Times New Roman" w:cs="Times New Roman"/>
          <w:sz w:val="30"/>
          <w:szCs w:val="30"/>
        </w:rPr>
        <w:t>«Строительство и обслуживание многоквартирного жилого дома типовых потребительских каче</w:t>
      </w:r>
      <w:proofErr w:type="gramStart"/>
      <w:r w:rsidRPr="00E07AD3">
        <w:rPr>
          <w:rFonts w:ascii="Times New Roman" w:hAnsi="Times New Roman" w:cs="Times New Roman"/>
          <w:sz w:val="30"/>
          <w:szCs w:val="30"/>
        </w:rPr>
        <w:t>ств дл</w:t>
      </w:r>
      <w:proofErr w:type="gramEnd"/>
      <w:r w:rsidRPr="00E07AD3">
        <w:rPr>
          <w:rFonts w:ascii="Times New Roman" w:hAnsi="Times New Roman" w:cs="Times New Roman"/>
          <w:sz w:val="30"/>
          <w:szCs w:val="30"/>
        </w:rPr>
        <w:t>я работников  ОАО «БЕЛАЗ» - управляющая  компания холдинга «БЕЛАЗ-ХОЛДИНГ, нуждающихся в улучшении жилищных условий в г.</w:t>
      </w:r>
      <w:r w:rsidR="00D8532B">
        <w:rPr>
          <w:rFonts w:ascii="Times New Roman" w:hAnsi="Times New Roman" w:cs="Times New Roman"/>
          <w:sz w:val="30"/>
          <w:szCs w:val="30"/>
        </w:rPr>
        <w:t xml:space="preserve"> </w:t>
      </w:r>
      <w:r w:rsidRPr="00E07AD3">
        <w:rPr>
          <w:rFonts w:ascii="Times New Roman" w:hAnsi="Times New Roman" w:cs="Times New Roman"/>
          <w:sz w:val="30"/>
          <w:szCs w:val="30"/>
        </w:rPr>
        <w:t>Жодино по ул.8Марта в  районе общежитий ОАО «</w:t>
      </w:r>
      <w:proofErr w:type="spellStart"/>
      <w:r w:rsidRPr="00E07AD3">
        <w:rPr>
          <w:rFonts w:ascii="Times New Roman" w:hAnsi="Times New Roman" w:cs="Times New Roman"/>
          <w:sz w:val="30"/>
          <w:szCs w:val="30"/>
        </w:rPr>
        <w:t>Св</w:t>
      </w:r>
      <w:r w:rsidRPr="00E07AD3"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танак</w:t>
      </w:r>
      <w:proofErr w:type="spellEnd"/>
      <w:r>
        <w:rPr>
          <w:rFonts w:ascii="Times New Roman" w:hAnsi="Times New Roman" w:cs="Times New Roman"/>
          <w:sz w:val="30"/>
          <w:szCs w:val="30"/>
        </w:rPr>
        <w:t>» (ул. 8 Марта, д. 8).</w:t>
      </w:r>
    </w:p>
    <w:p w:rsidR="0078531C" w:rsidRDefault="0078531C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972F0A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Многоквартирный жилой дом по ул. Ленинградской в г. Жодино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(ул.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Ленинградская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д. 7).</w:t>
      </w:r>
    </w:p>
    <w:p w:rsidR="0078531C" w:rsidRDefault="0078531C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31C">
        <w:rPr>
          <w:rFonts w:ascii="Times New Roman" w:eastAsia="Times New Roman" w:hAnsi="Times New Roman" w:cs="Times New Roman"/>
          <w:sz w:val="30"/>
          <w:szCs w:val="30"/>
          <w:lang w:eastAsia="ru-RU"/>
        </w:rPr>
        <w:t>«Многоквартирный жилой дом по ул. Тимирязева в г. Жодино»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(ул. Тимирязева, д. 6)</w:t>
      </w:r>
    </w:p>
    <w:p w:rsidR="00142393" w:rsidRDefault="00972F0A" w:rsidP="0078531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ведется долевое строительство объект</w:t>
      </w:r>
      <w:r w:rsidR="0078531C">
        <w:rPr>
          <w:rFonts w:ascii="Times New Roman" w:hAnsi="Times New Roman" w:cs="Times New Roman"/>
          <w:sz w:val="30"/>
          <w:szCs w:val="30"/>
        </w:rPr>
        <w:t>ов</w:t>
      </w:r>
      <w:r w:rsidR="00142393">
        <w:rPr>
          <w:rFonts w:ascii="Times New Roman" w:hAnsi="Times New Roman" w:cs="Times New Roman"/>
          <w:sz w:val="30"/>
          <w:szCs w:val="30"/>
        </w:rPr>
        <w:t>:</w:t>
      </w:r>
    </w:p>
    <w:p w:rsidR="00142393" w:rsidRDefault="0078531C" w:rsidP="0078531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«56-квартитрный жилой дом по ПДП № 13 в микрорайоне № 9 г. Жодино» (решение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Жодинского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городского исполнительного комитета № 1101 от 09.07.2020) (56 к</w:t>
      </w:r>
      <w:r w:rsidR="00142393">
        <w:rPr>
          <w:rFonts w:ascii="Times New Roman" w:hAnsi="Times New Roman" w:cs="Times New Roman"/>
          <w:sz w:val="30"/>
          <w:szCs w:val="30"/>
        </w:rPr>
        <w:t xml:space="preserve">вартир). Объект предназначен для строительства жилья физическими лицами без учета нуждаемости в улучшении жилищных условий. Комплектация жилого дома участниками долевого строительства произведена в полном объеме. </w:t>
      </w:r>
    </w:p>
    <w:p w:rsidR="00972F0A" w:rsidRDefault="00142393" w:rsidP="0078531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8531C">
        <w:rPr>
          <w:rFonts w:ascii="Times New Roman" w:hAnsi="Times New Roman" w:cs="Times New Roman"/>
          <w:sz w:val="30"/>
          <w:szCs w:val="30"/>
        </w:rPr>
        <w:t xml:space="preserve">«Многоквартирный жилой дом по ПДП № 14 в микрорайоне № 9 г. Жодино» (решение </w:t>
      </w:r>
      <w:proofErr w:type="spellStart"/>
      <w:r w:rsidR="0078531C">
        <w:rPr>
          <w:rFonts w:ascii="Times New Roman" w:hAnsi="Times New Roman" w:cs="Times New Roman"/>
          <w:sz w:val="30"/>
          <w:szCs w:val="30"/>
        </w:rPr>
        <w:t>Жодинского</w:t>
      </w:r>
      <w:proofErr w:type="spellEnd"/>
      <w:r w:rsidR="0078531C">
        <w:rPr>
          <w:rFonts w:ascii="Times New Roman" w:hAnsi="Times New Roman" w:cs="Times New Roman"/>
          <w:sz w:val="30"/>
          <w:szCs w:val="30"/>
        </w:rPr>
        <w:t xml:space="preserve"> городского исполнительного комитета № 1100 от 09.07.2020)</w:t>
      </w:r>
      <w:r>
        <w:rPr>
          <w:rFonts w:ascii="Times New Roman" w:hAnsi="Times New Roman" w:cs="Times New Roman"/>
          <w:sz w:val="30"/>
          <w:szCs w:val="30"/>
        </w:rPr>
        <w:t xml:space="preserve"> 1 и 2 очередь</w:t>
      </w:r>
      <w:r w:rsidR="0078531C">
        <w:rPr>
          <w:rFonts w:ascii="Times New Roman" w:hAnsi="Times New Roman" w:cs="Times New Roman"/>
          <w:sz w:val="30"/>
          <w:szCs w:val="30"/>
        </w:rPr>
        <w:t xml:space="preserve"> (168 квартир)</w:t>
      </w:r>
      <w:r w:rsidR="00972F0A">
        <w:rPr>
          <w:rFonts w:ascii="Times New Roman" w:hAnsi="Times New Roman" w:cs="Times New Roman"/>
          <w:sz w:val="30"/>
          <w:szCs w:val="30"/>
        </w:rPr>
        <w:t xml:space="preserve">. Объект возводится для категории нуждающихся в улучшении жилищных условий, </w:t>
      </w:r>
      <w:r>
        <w:rPr>
          <w:rFonts w:ascii="Times New Roman" w:hAnsi="Times New Roman" w:cs="Times New Roman"/>
          <w:sz w:val="30"/>
          <w:szCs w:val="30"/>
        </w:rPr>
        <w:t xml:space="preserve">граждан, </w:t>
      </w:r>
      <w:r w:rsidR="00972F0A">
        <w:rPr>
          <w:rFonts w:ascii="Times New Roman" w:hAnsi="Times New Roman" w:cs="Times New Roman"/>
          <w:sz w:val="30"/>
          <w:szCs w:val="30"/>
        </w:rPr>
        <w:t>состоящим на учете</w:t>
      </w:r>
      <w:r>
        <w:rPr>
          <w:rFonts w:ascii="Times New Roman" w:hAnsi="Times New Roman" w:cs="Times New Roman"/>
          <w:sz w:val="30"/>
          <w:szCs w:val="30"/>
        </w:rPr>
        <w:t xml:space="preserve"> нуждающихся в улучшении жилищных условий</w:t>
      </w:r>
      <w:r w:rsidR="00972F0A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972F0A">
        <w:rPr>
          <w:rFonts w:ascii="Times New Roman" w:hAnsi="Times New Roman" w:cs="Times New Roman"/>
          <w:sz w:val="30"/>
          <w:szCs w:val="30"/>
        </w:rPr>
        <w:t>Жодинском</w:t>
      </w:r>
      <w:proofErr w:type="spellEnd"/>
      <w:r w:rsidR="00972F0A">
        <w:rPr>
          <w:rFonts w:ascii="Times New Roman" w:hAnsi="Times New Roman" w:cs="Times New Roman"/>
          <w:sz w:val="30"/>
          <w:szCs w:val="30"/>
        </w:rPr>
        <w:t xml:space="preserve"> городском исполнительном комитете</w:t>
      </w:r>
      <w:r>
        <w:rPr>
          <w:rFonts w:ascii="Times New Roman" w:hAnsi="Times New Roman" w:cs="Times New Roman"/>
          <w:sz w:val="30"/>
          <w:szCs w:val="30"/>
        </w:rPr>
        <w:t>, а также военнослужащих, в том числе у</w:t>
      </w:r>
      <w:r w:rsidR="00972F0A">
        <w:rPr>
          <w:rFonts w:ascii="Times New Roman" w:hAnsi="Times New Roman" w:cs="Times New Roman"/>
          <w:sz w:val="30"/>
          <w:szCs w:val="30"/>
        </w:rPr>
        <w:t>частниками долевого строительства являются многодетные семьи.</w:t>
      </w:r>
      <w:r>
        <w:rPr>
          <w:rFonts w:ascii="Times New Roman" w:hAnsi="Times New Roman" w:cs="Times New Roman"/>
          <w:sz w:val="30"/>
          <w:szCs w:val="30"/>
        </w:rPr>
        <w:t xml:space="preserve"> Основанием для заключения договора является направление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Жодинского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горисполкома или соответствующей организации.</w:t>
      </w:r>
      <w:r w:rsidR="00972F0A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D8532B" w:rsidRDefault="00D8532B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202</w:t>
      </w:r>
      <w:r w:rsidR="00142393">
        <w:rPr>
          <w:rFonts w:ascii="Times New Roman" w:hAnsi="Times New Roman" w:cs="Times New Roman"/>
          <w:sz w:val="30"/>
          <w:szCs w:val="30"/>
        </w:rPr>
        <w:t>2-2023</w:t>
      </w:r>
      <w:r>
        <w:rPr>
          <w:rFonts w:ascii="Times New Roman" w:hAnsi="Times New Roman" w:cs="Times New Roman"/>
          <w:sz w:val="30"/>
          <w:szCs w:val="30"/>
        </w:rPr>
        <w:t xml:space="preserve"> году планируется начать строительство</w:t>
      </w:r>
      <w:r w:rsidR="00142393">
        <w:rPr>
          <w:rFonts w:ascii="Times New Roman" w:hAnsi="Times New Roman" w:cs="Times New Roman"/>
          <w:sz w:val="30"/>
          <w:szCs w:val="30"/>
        </w:rPr>
        <w:t xml:space="preserve"> (проектирование)</w:t>
      </w:r>
      <w:r>
        <w:rPr>
          <w:rFonts w:ascii="Times New Roman" w:hAnsi="Times New Roman" w:cs="Times New Roman"/>
          <w:sz w:val="30"/>
          <w:szCs w:val="30"/>
        </w:rPr>
        <w:t xml:space="preserve"> объектов</w:t>
      </w:r>
      <w:r w:rsidR="00142393">
        <w:rPr>
          <w:rFonts w:ascii="Times New Roman" w:hAnsi="Times New Roman" w:cs="Times New Roman"/>
          <w:sz w:val="30"/>
          <w:szCs w:val="30"/>
        </w:rPr>
        <w:t>:</w:t>
      </w:r>
    </w:p>
    <w:p w:rsidR="00D8532B" w:rsidRDefault="00D8532B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«Многоквартирный жилой дом по ПДП № 12 в микрорайоне № 9</w:t>
      </w:r>
      <w:r w:rsidR="00B325F9">
        <w:rPr>
          <w:rFonts w:ascii="Times New Roman" w:hAnsi="Times New Roman" w:cs="Times New Roman"/>
          <w:sz w:val="30"/>
          <w:szCs w:val="30"/>
        </w:rPr>
        <w:t xml:space="preserve"> г. Жодино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325F9">
        <w:rPr>
          <w:rFonts w:ascii="Times New Roman" w:hAnsi="Times New Roman" w:cs="Times New Roman"/>
          <w:sz w:val="30"/>
          <w:szCs w:val="30"/>
        </w:rPr>
        <w:t xml:space="preserve"> (решение </w:t>
      </w:r>
      <w:proofErr w:type="spellStart"/>
      <w:r w:rsidR="00B325F9">
        <w:rPr>
          <w:rFonts w:ascii="Times New Roman" w:hAnsi="Times New Roman" w:cs="Times New Roman"/>
          <w:sz w:val="30"/>
          <w:szCs w:val="30"/>
        </w:rPr>
        <w:t>Жодинского</w:t>
      </w:r>
      <w:proofErr w:type="spellEnd"/>
      <w:r w:rsidR="00B325F9">
        <w:rPr>
          <w:rFonts w:ascii="Times New Roman" w:hAnsi="Times New Roman" w:cs="Times New Roman"/>
          <w:sz w:val="30"/>
          <w:szCs w:val="30"/>
        </w:rPr>
        <w:t xml:space="preserve"> городского исполнительного комитета № 1920 от 19.11.2020) (168 квартир);</w:t>
      </w:r>
    </w:p>
    <w:p w:rsidR="00B325F9" w:rsidRDefault="00142393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«Многоквартирный жилой дом</w:t>
      </w:r>
      <w:r w:rsidR="007B40C7">
        <w:rPr>
          <w:rFonts w:ascii="Times New Roman" w:hAnsi="Times New Roman" w:cs="Times New Roman"/>
          <w:sz w:val="30"/>
          <w:szCs w:val="30"/>
        </w:rPr>
        <w:t xml:space="preserve"> со встроено-пристроенными помещениями по ПДП № 1 в микрорайоне № 9 г. Жодино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325F9">
        <w:rPr>
          <w:rFonts w:ascii="Times New Roman" w:hAnsi="Times New Roman" w:cs="Times New Roman"/>
          <w:sz w:val="30"/>
          <w:szCs w:val="30"/>
        </w:rPr>
        <w:t>.</w:t>
      </w:r>
    </w:p>
    <w:p w:rsidR="00B83394" w:rsidRDefault="00B325F9" w:rsidP="00B325F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О начале строительства заказчик сообщает путем утверждения и опубликования проектной декларации. Проектная декларация должна содержать:</w:t>
      </w:r>
      <w:r w:rsidRPr="00B3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394" w:rsidRPr="00B83394" w:rsidRDefault="00B325F9" w:rsidP="00B8339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25F9">
        <w:rPr>
          <w:rFonts w:ascii="Times New Roman" w:hAnsi="Times New Roman" w:cs="Times New Roman"/>
          <w:sz w:val="30"/>
          <w:szCs w:val="30"/>
        </w:rPr>
        <w:t>информаци</w:t>
      </w:r>
      <w:r w:rsidR="00B83394">
        <w:rPr>
          <w:rFonts w:ascii="Times New Roman" w:hAnsi="Times New Roman" w:cs="Times New Roman"/>
          <w:sz w:val="30"/>
          <w:szCs w:val="30"/>
        </w:rPr>
        <w:t>ю</w:t>
      </w:r>
      <w:r w:rsidRPr="00B325F9">
        <w:rPr>
          <w:rFonts w:ascii="Times New Roman" w:hAnsi="Times New Roman" w:cs="Times New Roman"/>
          <w:sz w:val="30"/>
          <w:szCs w:val="30"/>
        </w:rPr>
        <w:t xml:space="preserve"> о </w:t>
      </w:r>
      <w:r w:rsidR="00B83394">
        <w:rPr>
          <w:rFonts w:ascii="Times New Roman" w:hAnsi="Times New Roman" w:cs="Times New Roman"/>
          <w:sz w:val="30"/>
          <w:szCs w:val="30"/>
        </w:rPr>
        <w:t xml:space="preserve">заказчике (застройщике), включая </w:t>
      </w:r>
      <w:r w:rsidR="00B83394" w:rsidRPr="00B83394">
        <w:rPr>
          <w:rFonts w:ascii="Times New Roman" w:hAnsi="Times New Roman" w:cs="Times New Roman"/>
          <w:sz w:val="30"/>
          <w:szCs w:val="30"/>
        </w:rPr>
        <w:t>наименование, место нахождения и режим работы;</w:t>
      </w:r>
      <w:r w:rsidR="00B83394">
        <w:rPr>
          <w:rFonts w:ascii="Times New Roman" w:hAnsi="Times New Roman" w:cs="Times New Roman"/>
          <w:sz w:val="30"/>
          <w:szCs w:val="30"/>
        </w:rPr>
        <w:t xml:space="preserve"> </w:t>
      </w:r>
      <w:r w:rsidR="00B83394" w:rsidRPr="00B83394">
        <w:rPr>
          <w:rFonts w:ascii="Times New Roman" w:hAnsi="Times New Roman" w:cs="Times New Roman"/>
          <w:sz w:val="30"/>
          <w:szCs w:val="30"/>
        </w:rPr>
        <w:t>данные о государственной регистрации застройщика в качестве юридического лица;</w:t>
      </w:r>
      <w:r w:rsidR="00B83394">
        <w:rPr>
          <w:rFonts w:ascii="Times New Roman" w:hAnsi="Times New Roman" w:cs="Times New Roman"/>
          <w:sz w:val="30"/>
          <w:szCs w:val="30"/>
        </w:rPr>
        <w:t xml:space="preserve"> </w:t>
      </w:r>
      <w:r w:rsidR="00B83394" w:rsidRPr="00B83394">
        <w:rPr>
          <w:rFonts w:ascii="Times New Roman" w:hAnsi="Times New Roman" w:cs="Times New Roman"/>
          <w:sz w:val="30"/>
          <w:szCs w:val="30"/>
        </w:rPr>
        <w:t>сведения о жилых домах и иных объектах недвижимости, в строительстве которых принимал участие застройщик в течение трех лет, предшествующих опубликованию проектной декларации, с указанием информации о фактических сроках строительства данных объектов.</w:t>
      </w:r>
      <w:proofErr w:type="gramEnd"/>
    </w:p>
    <w:p w:rsidR="00B83394" w:rsidRPr="00B83394" w:rsidRDefault="00B83394" w:rsidP="00B8339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информацию об </w:t>
      </w:r>
      <w:r w:rsidR="00B325F9" w:rsidRPr="00B325F9">
        <w:rPr>
          <w:rFonts w:ascii="Times New Roman" w:hAnsi="Times New Roman" w:cs="Times New Roman"/>
          <w:sz w:val="30"/>
          <w:szCs w:val="30"/>
        </w:rPr>
        <w:t>объекте строительства</w:t>
      </w:r>
      <w:r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Pr="00B83394">
        <w:rPr>
          <w:rFonts w:ascii="Times New Roman" w:hAnsi="Times New Roman" w:cs="Times New Roman"/>
          <w:sz w:val="30"/>
          <w:szCs w:val="30"/>
        </w:rPr>
        <w:t>о целях строительства, этапах и сроках его реализации, результатах государственной экспертизы проектной документации в соответствии с законодательством (при ее проведении);</w:t>
      </w:r>
    </w:p>
    <w:p w:rsidR="00B83394" w:rsidRPr="00B83394" w:rsidRDefault="00B83394" w:rsidP="00B8339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3394">
        <w:rPr>
          <w:rFonts w:ascii="Times New Roman" w:hAnsi="Times New Roman" w:cs="Times New Roman"/>
          <w:sz w:val="30"/>
          <w:szCs w:val="30"/>
        </w:rPr>
        <w:t>о месте нахождения объекта строительства и его характеристику, в том числе сведения о количестве объектов долевого строительства, предлагаемых для заключения </w:t>
      </w:r>
      <w:hyperlink r:id="rId5" w:anchor="a3" w:tooltip="+" w:history="1">
        <w:r w:rsidRPr="00B8339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договоров</w:t>
        </w:r>
      </w:hyperlink>
      <w:r w:rsidRPr="00B83394">
        <w:rPr>
          <w:rFonts w:ascii="Times New Roman" w:hAnsi="Times New Roman" w:cs="Times New Roman"/>
          <w:sz w:val="30"/>
          <w:szCs w:val="30"/>
        </w:rPr>
        <w:t>, ценах на эти объекты и условиях их возможного изменения застройщиком в одностороннем порядке;</w:t>
      </w:r>
    </w:p>
    <w:p w:rsidR="00B83394" w:rsidRPr="00B83394" w:rsidRDefault="00B83394" w:rsidP="00B8339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3394">
        <w:rPr>
          <w:rFonts w:ascii="Times New Roman" w:hAnsi="Times New Roman" w:cs="Times New Roman"/>
          <w:sz w:val="30"/>
          <w:szCs w:val="30"/>
        </w:rPr>
        <w:t>о доле жилых помещений, при заключении </w:t>
      </w:r>
      <w:hyperlink r:id="rId6" w:anchor="a3" w:tooltip="+" w:history="1">
        <w:r w:rsidRPr="00B8339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договоров</w:t>
        </w:r>
      </w:hyperlink>
      <w:r w:rsidRPr="00B83394">
        <w:rPr>
          <w:rFonts w:ascii="Times New Roman" w:hAnsi="Times New Roman" w:cs="Times New Roman"/>
          <w:sz w:val="30"/>
          <w:szCs w:val="30"/>
        </w:rPr>
        <w:t> по которым предпочтение должно отдаваться гражданам, состоящим на учете нуждающихся в улучшении жилищных условий, в том числе по направлениям местных исполнительных и распорядительных органов, бюджетном финансировании;</w:t>
      </w:r>
    </w:p>
    <w:p w:rsidR="00B83394" w:rsidRPr="00B83394" w:rsidRDefault="00B83394" w:rsidP="00B8339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3394">
        <w:rPr>
          <w:rFonts w:ascii="Times New Roman" w:hAnsi="Times New Roman" w:cs="Times New Roman"/>
          <w:sz w:val="30"/>
          <w:szCs w:val="30"/>
        </w:rPr>
        <w:t>о вещном праве на земельный участок, предоставленный застройщику для строительства объекта строительства, его границах и площади, элементах благоустройства;</w:t>
      </w:r>
    </w:p>
    <w:p w:rsidR="00B83394" w:rsidRPr="00B83394" w:rsidRDefault="00B83394" w:rsidP="00B8339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3394">
        <w:rPr>
          <w:rFonts w:ascii="Times New Roman" w:hAnsi="Times New Roman" w:cs="Times New Roman"/>
          <w:sz w:val="30"/>
          <w:szCs w:val="30"/>
        </w:rPr>
        <w:t>о функциональном назначении нежилых помещений в многоквартирном жилом доме, не входящих в состав общего имущества данного дома;</w:t>
      </w:r>
    </w:p>
    <w:p w:rsidR="00B83394" w:rsidRPr="00B83394" w:rsidRDefault="00B83394" w:rsidP="00B8339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3394">
        <w:rPr>
          <w:rFonts w:ascii="Times New Roman" w:hAnsi="Times New Roman" w:cs="Times New Roman"/>
          <w:sz w:val="30"/>
          <w:szCs w:val="30"/>
        </w:rPr>
        <w:t>о составе общего имущества многоквартирного жилого дома, которое будет находиться в общей долевой собственности дольщиков после приемки в эксплуатацию данного дома и передачи объектов долевого строительства дольщикам;</w:t>
      </w:r>
    </w:p>
    <w:p w:rsidR="00B83394" w:rsidRPr="00B83394" w:rsidRDefault="00B83394" w:rsidP="00B8339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3394">
        <w:rPr>
          <w:rFonts w:ascii="Times New Roman" w:hAnsi="Times New Roman" w:cs="Times New Roman"/>
          <w:sz w:val="30"/>
          <w:szCs w:val="30"/>
        </w:rPr>
        <w:t>о предполагаемом сроке приемки в эксплуатацию строящихся жилых домов и иных объектов недвижимости;</w:t>
      </w:r>
    </w:p>
    <w:p w:rsidR="00B83394" w:rsidRPr="00B83394" w:rsidRDefault="00B83394" w:rsidP="00B8339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3394">
        <w:rPr>
          <w:rFonts w:ascii="Times New Roman" w:hAnsi="Times New Roman" w:cs="Times New Roman"/>
          <w:sz w:val="30"/>
          <w:szCs w:val="30"/>
        </w:rPr>
        <w:lastRenderedPageBreak/>
        <w:t>о договорах строительного подряда, заключенных застройщиком;</w:t>
      </w:r>
    </w:p>
    <w:p w:rsidR="00B325F9" w:rsidRPr="00B325F9" w:rsidRDefault="00B325F9" w:rsidP="00B325F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25F9">
        <w:rPr>
          <w:rFonts w:ascii="Times New Roman" w:hAnsi="Times New Roman" w:cs="Times New Roman"/>
          <w:sz w:val="30"/>
          <w:szCs w:val="30"/>
        </w:rPr>
        <w:t>порядке</w:t>
      </w:r>
      <w:proofErr w:type="gramEnd"/>
      <w:r w:rsidRPr="00B325F9">
        <w:rPr>
          <w:rFonts w:ascii="Times New Roman" w:hAnsi="Times New Roman" w:cs="Times New Roman"/>
          <w:sz w:val="30"/>
          <w:szCs w:val="30"/>
        </w:rPr>
        <w:t xml:space="preserve"> приема и регистрации заявлений на заключение договоров не менее чем в одном государственном печатном издании</w:t>
      </w:r>
      <w:r w:rsidR="00B83394">
        <w:rPr>
          <w:rFonts w:ascii="Times New Roman" w:hAnsi="Times New Roman" w:cs="Times New Roman"/>
          <w:sz w:val="30"/>
          <w:szCs w:val="30"/>
        </w:rPr>
        <w:t>;</w:t>
      </w:r>
    </w:p>
    <w:p w:rsidR="00B325F9" w:rsidRDefault="00B325F9" w:rsidP="00B325F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5F9">
        <w:rPr>
          <w:rFonts w:ascii="Times New Roman" w:hAnsi="Times New Roman" w:cs="Times New Roman"/>
          <w:sz w:val="30"/>
          <w:szCs w:val="30"/>
        </w:rPr>
        <w:t xml:space="preserve">Одновременно проектная декларация </w:t>
      </w:r>
      <w:r w:rsidR="00972F0A">
        <w:rPr>
          <w:rFonts w:ascii="Times New Roman" w:hAnsi="Times New Roman" w:cs="Times New Roman"/>
          <w:sz w:val="30"/>
          <w:szCs w:val="30"/>
        </w:rPr>
        <w:t>размещается на информационных стендах и</w:t>
      </w:r>
      <w:r w:rsidRPr="00B325F9">
        <w:rPr>
          <w:rFonts w:ascii="Times New Roman" w:hAnsi="Times New Roman" w:cs="Times New Roman"/>
          <w:sz w:val="30"/>
          <w:szCs w:val="30"/>
        </w:rPr>
        <w:t> направл</w:t>
      </w:r>
      <w:r w:rsidR="00972F0A">
        <w:rPr>
          <w:rFonts w:ascii="Times New Roman" w:hAnsi="Times New Roman" w:cs="Times New Roman"/>
          <w:sz w:val="30"/>
          <w:szCs w:val="30"/>
        </w:rPr>
        <w:t>яется</w:t>
      </w:r>
      <w:r w:rsidRPr="00B325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72F0A">
        <w:rPr>
          <w:rFonts w:ascii="Times New Roman" w:hAnsi="Times New Roman" w:cs="Times New Roman"/>
          <w:sz w:val="30"/>
          <w:szCs w:val="30"/>
        </w:rPr>
        <w:t>Жодинский</w:t>
      </w:r>
      <w:proofErr w:type="spellEnd"/>
      <w:r w:rsidR="00972F0A">
        <w:rPr>
          <w:rFonts w:ascii="Times New Roman" w:hAnsi="Times New Roman" w:cs="Times New Roman"/>
          <w:sz w:val="30"/>
          <w:szCs w:val="30"/>
        </w:rPr>
        <w:t xml:space="preserve"> городской исполнительный комитет</w:t>
      </w:r>
      <w:r w:rsidRPr="00B325F9">
        <w:rPr>
          <w:rFonts w:ascii="Times New Roman" w:hAnsi="Times New Roman" w:cs="Times New Roman"/>
          <w:sz w:val="30"/>
          <w:szCs w:val="30"/>
        </w:rPr>
        <w:t>.</w:t>
      </w:r>
    </w:p>
    <w:p w:rsidR="00972F0A" w:rsidRDefault="00972F0A" w:rsidP="00B325F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Проектная декларация публикуется в газете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Жодинские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навины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972F0A" w:rsidRPr="00B325F9" w:rsidRDefault="00972F0A" w:rsidP="00B325F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Информацию о долевом строительстве можно получить </w:t>
      </w:r>
      <w:r w:rsidR="007B40C7">
        <w:rPr>
          <w:rFonts w:ascii="Times New Roman" w:hAnsi="Times New Roman" w:cs="Times New Roman"/>
          <w:sz w:val="30"/>
          <w:szCs w:val="30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специалистов предприятия по телефонам: </w:t>
      </w:r>
      <w:r w:rsidRPr="00972F0A">
        <w:rPr>
          <w:rFonts w:ascii="Times New Roman" w:hAnsi="Times New Roman" w:cs="Times New Roman"/>
          <w:b/>
          <w:sz w:val="30"/>
          <w:szCs w:val="30"/>
        </w:rPr>
        <w:t>8 017 75 4 44 04, 4 44 06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B325F9" w:rsidRDefault="00B325F9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8532B" w:rsidRPr="00500237" w:rsidRDefault="00D8532B" w:rsidP="00D853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D8532B" w:rsidRPr="00500237" w:rsidSect="00972F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37"/>
    <w:rsid w:val="000E3AB8"/>
    <w:rsid w:val="00142393"/>
    <w:rsid w:val="00500237"/>
    <w:rsid w:val="0078531C"/>
    <w:rsid w:val="007B40C7"/>
    <w:rsid w:val="00972F0A"/>
    <w:rsid w:val="00B325F9"/>
    <w:rsid w:val="00B83394"/>
    <w:rsid w:val="00C044A5"/>
    <w:rsid w:val="00CC51AA"/>
    <w:rsid w:val="00D8532B"/>
    <w:rsid w:val="00E07AD3"/>
    <w:rsid w:val="00E6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basedOn w:val="a0"/>
    <w:rsid w:val="00500237"/>
  </w:style>
  <w:style w:type="character" w:customStyle="1" w:styleId="number">
    <w:name w:val="number"/>
    <w:basedOn w:val="a0"/>
    <w:rsid w:val="00500237"/>
  </w:style>
  <w:style w:type="character" w:styleId="HTML">
    <w:name w:val="HTML Acronym"/>
    <w:basedOn w:val="a0"/>
    <w:uiPriority w:val="99"/>
    <w:semiHidden/>
    <w:unhideWhenUsed/>
    <w:rsid w:val="00500237"/>
  </w:style>
  <w:style w:type="paragraph" w:customStyle="1" w:styleId="1">
    <w:name w:val="Знак Знак1"/>
    <w:basedOn w:val="a"/>
    <w:rsid w:val="00E07AD3"/>
    <w:pPr>
      <w:spacing w:after="160" w:line="240" w:lineRule="exact"/>
    </w:pPr>
    <w:rPr>
      <w:rFonts w:ascii="Times New Roman" w:eastAsia="Calibri" w:hAnsi="Times New Roman" w:cs="Times New Roman"/>
      <w:sz w:val="24"/>
      <w:szCs w:val="28"/>
      <w:lang w:eastAsia="zh-CN"/>
    </w:rPr>
  </w:style>
  <w:style w:type="character" w:styleId="a3">
    <w:name w:val="Hyperlink"/>
    <w:basedOn w:val="a0"/>
    <w:uiPriority w:val="99"/>
    <w:unhideWhenUsed/>
    <w:rsid w:val="00B83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basedOn w:val="a0"/>
    <w:rsid w:val="00500237"/>
  </w:style>
  <w:style w:type="character" w:customStyle="1" w:styleId="number">
    <w:name w:val="number"/>
    <w:basedOn w:val="a0"/>
    <w:rsid w:val="00500237"/>
  </w:style>
  <w:style w:type="character" w:styleId="HTML">
    <w:name w:val="HTML Acronym"/>
    <w:basedOn w:val="a0"/>
    <w:uiPriority w:val="99"/>
    <w:semiHidden/>
    <w:unhideWhenUsed/>
    <w:rsid w:val="00500237"/>
  </w:style>
  <w:style w:type="paragraph" w:customStyle="1" w:styleId="1">
    <w:name w:val="Знак Знак1"/>
    <w:basedOn w:val="a"/>
    <w:rsid w:val="00E07AD3"/>
    <w:pPr>
      <w:spacing w:after="160" w:line="240" w:lineRule="exact"/>
    </w:pPr>
    <w:rPr>
      <w:rFonts w:ascii="Times New Roman" w:eastAsia="Calibri" w:hAnsi="Times New Roman" w:cs="Times New Roman"/>
      <w:sz w:val="24"/>
      <w:szCs w:val="28"/>
      <w:lang w:eastAsia="zh-CN"/>
    </w:rPr>
  </w:style>
  <w:style w:type="character" w:styleId="a3">
    <w:name w:val="Hyperlink"/>
    <w:basedOn w:val="a0"/>
    <w:uiPriority w:val="99"/>
    <w:unhideWhenUsed/>
    <w:rsid w:val="00B83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395610&amp;a=3" TargetMode="External"/><Relationship Id="rId5" Type="http://schemas.openxmlformats.org/officeDocument/2006/relationships/hyperlink" Target="https://bii.by/tx.dll?d=395610&amp;a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2022-08-17T08:30:00Z</dcterms:created>
  <dcterms:modified xsi:type="dcterms:W3CDTF">2022-08-17T08:30:00Z</dcterms:modified>
</cp:coreProperties>
</file>