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E9" w:rsidRPr="000921D0" w:rsidRDefault="008449E9" w:rsidP="008449E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21D0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1F04D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1D0">
        <w:rPr>
          <w:rFonts w:ascii="Times New Roman" w:hAnsi="Times New Roman" w:cs="Times New Roman"/>
          <w:bCs/>
          <w:sz w:val="28"/>
          <w:szCs w:val="28"/>
        </w:rPr>
        <w:t>УТВЕРЖДАЮ</w:t>
      </w:r>
      <w:r w:rsidRPr="000921D0">
        <w:rPr>
          <w:rFonts w:ascii="Times New Roman" w:hAnsi="Times New Roman" w:cs="Times New Roman"/>
          <w:bCs/>
          <w:sz w:val="28"/>
          <w:szCs w:val="28"/>
        </w:rPr>
        <w:tab/>
      </w:r>
      <w:r w:rsidRPr="000921D0">
        <w:rPr>
          <w:rFonts w:ascii="Times New Roman" w:hAnsi="Times New Roman" w:cs="Times New Roman"/>
          <w:bCs/>
          <w:sz w:val="28"/>
          <w:szCs w:val="28"/>
        </w:rPr>
        <w:tab/>
      </w:r>
      <w:r w:rsidRPr="000921D0">
        <w:rPr>
          <w:rFonts w:ascii="Times New Roman" w:hAnsi="Times New Roman" w:cs="Times New Roman"/>
          <w:bCs/>
          <w:sz w:val="28"/>
          <w:szCs w:val="28"/>
        </w:rPr>
        <w:tab/>
      </w:r>
      <w:r w:rsidRPr="000921D0">
        <w:rPr>
          <w:rFonts w:ascii="Times New Roman" w:hAnsi="Times New Roman" w:cs="Times New Roman"/>
          <w:bCs/>
          <w:sz w:val="28"/>
          <w:szCs w:val="28"/>
        </w:rPr>
        <w:tab/>
      </w:r>
      <w:r w:rsidRPr="000921D0">
        <w:rPr>
          <w:rFonts w:ascii="Times New Roman" w:hAnsi="Times New Roman" w:cs="Times New Roman"/>
          <w:bCs/>
          <w:sz w:val="28"/>
          <w:szCs w:val="28"/>
        </w:rPr>
        <w:tab/>
      </w:r>
    </w:p>
    <w:p w:rsidR="008449E9" w:rsidRDefault="008449E9" w:rsidP="008449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21D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1F04D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proofErr w:type="gramStart"/>
      <w:r w:rsidR="001F04D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 д</w:t>
      </w:r>
      <w:r w:rsidRPr="000921D0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449E9" w:rsidRPr="000921D0" w:rsidRDefault="008449E9" w:rsidP="008449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F04D1">
        <w:rPr>
          <w:rFonts w:ascii="Times New Roman" w:hAnsi="Times New Roman" w:cs="Times New Roman"/>
          <w:bCs/>
          <w:sz w:val="28"/>
          <w:szCs w:val="28"/>
        </w:rPr>
        <w:t>_</w:t>
      </w:r>
      <w:r w:rsidRPr="000921D0">
        <w:rPr>
          <w:rFonts w:ascii="Times New Roman" w:hAnsi="Times New Roman" w:cs="Times New Roman"/>
          <w:bCs/>
          <w:sz w:val="28"/>
          <w:szCs w:val="28"/>
        </w:rPr>
        <w:t xml:space="preserve">__________ </w:t>
      </w:r>
      <w:r w:rsidR="001F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А.Е.</w:t>
      </w:r>
      <w:r w:rsidR="001F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Синькевич</w:t>
      </w:r>
      <w:proofErr w:type="spellEnd"/>
    </w:p>
    <w:p w:rsidR="008449E9" w:rsidRDefault="008449E9" w:rsidP="00844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8449E9" w:rsidRPr="008449E9" w:rsidRDefault="001F04D1" w:rsidP="001F04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«</w:t>
      </w:r>
      <w:r w:rsidR="008449E9" w:rsidRPr="008449E9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» мая </w:t>
      </w:r>
      <w:r w:rsidR="008449E9" w:rsidRPr="008449E9">
        <w:rPr>
          <w:rFonts w:ascii="Times New Roman" w:hAnsi="Times New Roman" w:cs="Times New Roman"/>
          <w:bCs/>
          <w:sz w:val="28"/>
          <w:szCs w:val="28"/>
        </w:rPr>
        <w:t xml:space="preserve">2020г.                                    </w:t>
      </w:r>
    </w:p>
    <w:p w:rsidR="008449E9" w:rsidRPr="000921D0" w:rsidRDefault="008449E9" w:rsidP="00844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49E9" w:rsidRPr="000921D0" w:rsidRDefault="008449E9" w:rsidP="00844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1D0">
        <w:rPr>
          <w:rFonts w:ascii="Times New Roman" w:hAnsi="Times New Roman" w:cs="Times New Roman"/>
          <w:b/>
          <w:bCs/>
          <w:sz w:val="28"/>
          <w:szCs w:val="28"/>
        </w:rPr>
        <w:t>Проектная декларация</w:t>
      </w:r>
    </w:p>
    <w:p w:rsidR="008449E9" w:rsidRPr="000921D0" w:rsidRDefault="008449E9" w:rsidP="008449E9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Pr="008449E9">
        <w:rPr>
          <w:rFonts w:ascii="Times New Roman" w:hAnsi="Times New Roman" w:cs="Times New Roman"/>
          <w:sz w:val="28"/>
          <w:szCs w:val="28"/>
        </w:rPr>
        <w:t>«Многоквартирны</w:t>
      </w:r>
      <w:r w:rsidR="00F212A8">
        <w:rPr>
          <w:rFonts w:ascii="Times New Roman" w:hAnsi="Times New Roman" w:cs="Times New Roman"/>
          <w:sz w:val="28"/>
          <w:szCs w:val="28"/>
        </w:rPr>
        <w:t>й жилой дом по ул. Ленинградской</w:t>
      </w:r>
      <w:r w:rsidRPr="008449E9">
        <w:rPr>
          <w:rFonts w:ascii="Times New Roman" w:hAnsi="Times New Roman" w:cs="Times New Roman"/>
          <w:sz w:val="28"/>
          <w:szCs w:val="28"/>
        </w:rPr>
        <w:t xml:space="preserve"> в г.</w:t>
      </w:r>
      <w:r w:rsidR="001F04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49E9">
        <w:rPr>
          <w:rFonts w:ascii="Times New Roman" w:hAnsi="Times New Roman" w:cs="Times New Roman"/>
          <w:sz w:val="28"/>
          <w:szCs w:val="28"/>
        </w:rPr>
        <w:t>Жодино»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49E9" w:rsidRPr="000921D0" w:rsidRDefault="008449E9" w:rsidP="0084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 xml:space="preserve">Заказчик: Коммунальное дочернее унитарное предприятие «Управление капитального строительства </w:t>
      </w:r>
      <w:proofErr w:type="spellStart"/>
      <w:r w:rsidRPr="000921D0">
        <w:rPr>
          <w:rFonts w:ascii="Times New Roman" w:hAnsi="Times New Roman" w:cs="Times New Roman"/>
          <w:sz w:val="28"/>
          <w:szCs w:val="28"/>
        </w:rPr>
        <w:t>г.Жодино</w:t>
      </w:r>
      <w:proofErr w:type="spellEnd"/>
      <w:r w:rsidRPr="000921D0">
        <w:rPr>
          <w:rFonts w:ascii="Times New Roman" w:hAnsi="Times New Roman" w:cs="Times New Roman"/>
          <w:sz w:val="28"/>
          <w:szCs w:val="28"/>
        </w:rPr>
        <w:t>», зарегистрированный в Едином государственном регистре юридических лиц и индивидуальных    предпринимателей 24 апреля 2014г. №600271912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>Юридический адрес: Республика Беларусь, Минская область, г.</w:t>
      </w:r>
      <w:r w:rsidR="001F04D1">
        <w:rPr>
          <w:rFonts w:ascii="Times New Roman" w:hAnsi="Times New Roman" w:cs="Times New Roman"/>
          <w:sz w:val="28"/>
          <w:szCs w:val="28"/>
        </w:rPr>
        <w:t xml:space="preserve"> </w:t>
      </w:r>
      <w:r w:rsidRPr="000921D0">
        <w:rPr>
          <w:rFonts w:ascii="Times New Roman" w:hAnsi="Times New Roman" w:cs="Times New Roman"/>
          <w:sz w:val="28"/>
          <w:szCs w:val="28"/>
        </w:rPr>
        <w:t>Жодино, ул</w:t>
      </w:r>
      <w:proofErr w:type="gramStart"/>
      <w:r w:rsidRPr="000921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21D0">
        <w:rPr>
          <w:rFonts w:ascii="Times New Roman" w:hAnsi="Times New Roman" w:cs="Times New Roman"/>
          <w:sz w:val="28"/>
          <w:szCs w:val="28"/>
        </w:rPr>
        <w:t>ухогрядская,11  тел.: 8 (01775) 444-04.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 xml:space="preserve">Режим работы по вопросам долевого строительства: понедельник – пятница с 9.00 до 17.00, обед с 13.00 до 14.00ч. 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>В течение 2-х предшествующих лет Государственное предприятие «УКС г.</w:t>
      </w:r>
      <w:r w:rsidR="001F04D1">
        <w:rPr>
          <w:rFonts w:ascii="Times New Roman" w:hAnsi="Times New Roman" w:cs="Times New Roman"/>
          <w:sz w:val="28"/>
          <w:szCs w:val="28"/>
        </w:rPr>
        <w:t xml:space="preserve"> </w:t>
      </w:r>
      <w:r w:rsidRPr="000921D0">
        <w:rPr>
          <w:rFonts w:ascii="Times New Roman" w:hAnsi="Times New Roman" w:cs="Times New Roman"/>
          <w:sz w:val="28"/>
          <w:szCs w:val="28"/>
        </w:rPr>
        <w:t xml:space="preserve">Жодино» осуществляло строительство: </w:t>
      </w:r>
    </w:p>
    <w:p w:rsidR="008449E9" w:rsidRPr="000921D0" w:rsidRDefault="008449E9" w:rsidP="001F04D1">
      <w:pPr>
        <w:pStyle w:val="a3"/>
        <w:spacing w:before="0" w:beforeAutospacing="0" w:after="0" w:afterAutospacing="0"/>
        <w:ind w:right="310" w:firstLine="709"/>
        <w:jc w:val="both"/>
        <w:rPr>
          <w:sz w:val="28"/>
          <w:szCs w:val="28"/>
        </w:rPr>
      </w:pPr>
      <w:r w:rsidRPr="000921D0">
        <w:rPr>
          <w:sz w:val="28"/>
          <w:szCs w:val="28"/>
        </w:rPr>
        <w:t xml:space="preserve">- Многоквартирный жилой дом в районе дома № 11 по ул. </w:t>
      </w:r>
      <w:proofErr w:type="spellStart"/>
      <w:r w:rsidRPr="000921D0">
        <w:rPr>
          <w:sz w:val="28"/>
          <w:szCs w:val="28"/>
        </w:rPr>
        <w:t>Логойской</w:t>
      </w:r>
      <w:proofErr w:type="spellEnd"/>
      <w:r w:rsidRPr="000921D0">
        <w:rPr>
          <w:sz w:val="28"/>
          <w:szCs w:val="28"/>
        </w:rPr>
        <w:t xml:space="preserve"> в г.</w:t>
      </w:r>
      <w:r w:rsidR="001F04D1">
        <w:rPr>
          <w:sz w:val="28"/>
          <w:szCs w:val="28"/>
        </w:rPr>
        <w:t xml:space="preserve"> </w:t>
      </w:r>
      <w:r w:rsidRPr="000921D0">
        <w:rPr>
          <w:sz w:val="28"/>
          <w:szCs w:val="28"/>
        </w:rPr>
        <w:t xml:space="preserve">Жодино;   </w:t>
      </w:r>
    </w:p>
    <w:p w:rsidR="008449E9" w:rsidRPr="000921D0" w:rsidRDefault="008449E9" w:rsidP="001F04D1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21D0">
        <w:rPr>
          <w:rFonts w:ascii="Times New Roman" w:hAnsi="Times New Roman"/>
          <w:sz w:val="28"/>
          <w:szCs w:val="28"/>
        </w:rPr>
        <w:t>- Многоквартирный жилой  дом  по ул.</w:t>
      </w:r>
      <w:r w:rsidR="001F04D1">
        <w:rPr>
          <w:rFonts w:ascii="Times New Roman" w:hAnsi="Times New Roman"/>
          <w:sz w:val="28"/>
          <w:szCs w:val="28"/>
        </w:rPr>
        <w:t xml:space="preserve"> </w:t>
      </w:r>
      <w:r w:rsidRPr="000921D0">
        <w:rPr>
          <w:rFonts w:ascii="Times New Roman" w:hAnsi="Times New Roman"/>
          <w:sz w:val="28"/>
          <w:szCs w:val="28"/>
        </w:rPr>
        <w:t>Советской в районе, д.21 г.</w:t>
      </w:r>
      <w:r w:rsidR="001F04D1">
        <w:rPr>
          <w:rFonts w:ascii="Times New Roman" w:hAnsi="Times New Roman"/>
          <w:sz w:val="28"/>
          <w:szCs w:val="28"/>
        </w:rPr>
        <w:t xml:space="preserve"> </w:t>
      </w:r>
      <w:r w:rsidRPr="000921D0">
        <w:rPr>
          <w:rFonts w:ascii="Times New Roman" w:hAnsi="Times New Roman"/>
          <w:sz w:val="28"/>
          <w:szCs w:val="28"/>
        </w:rPr>
        <w:t>Жодино.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>- 60</w:t>
      </w:r>
      <w:r w:rsidR="001F04D1">
        <w:rPr>
          <w:rFonts w:ascii="Times New Roman" w:hAnsi="Times New Roman" w:cs="Times New Roman"/>
          <w:sz w:val="28"/>
          <w:szCs w:val="28"/>
        </w:rPr>
        <w:t xml:space="preserve"> </w:t>
      </w:r>
      <w:r w:rsidRPr="000921D0">
        <w:rPr>
          <w:rFonts w:ascii="Times New Roman" w:hAnsi="Times New Roman" w:cs="Times New Roman"/>
          <w:sz w:val="28"/>
          <w:szCs w:val="28"/>
        </w:rPr>
        <w:t>квартирный  жилой дом по генплану №7 в микрорайоне №8 (2 очередь) г.</w:t>
      </w:r>
      <w:r w:rsidR="001F04D1">
        <w:rPr>
          <w:rFonts w:ascii="Times New Roman" w:hAnsi="Times New Roman" w:cs="Times New Roman"/>
          <w:sz w:val="28"/>
          <w:szCs w:val="28"/>
        </w:rPr>
        <w:t xml:space="preserve"> </w:t>
      </w:r>
      <w:r w:rsidRPr="000921D0">
        <w:rPr>
          <w:rFonts w:ascii="Times New Roman" w:hAnsi="Times New Roman" w:cs="Times New Roman"/>
          <w:sz w:val="28"/>
          <w:szCs w:val="28"/>
        </w:rPr>
        <w:t>Жодино;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>Информация о проекте строительства.</w:t>
      </w:r>
    </w:p>
    <w:p w:rsidR="008449E9" w:rsidRPr="008449E9" w:rsidRDefault="008449E9" w:rsidP="001F04D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u w:val="single"/>
        </w:rPr>
      </w:pPr>
      <w:r w:rsidRPr="008449E9">
        <w:rPr>
          <w:rFonts w:ascii="Times New Roman" w:hAnsi="Times New Roman" w:cs="Times New Roman"/>
          <w:sz w:val="28"/>
          <w:szCs w:val="28"/>
        </w:rPr>
        <w:t xml:space="preserve">Цель строительства – исполнение решения </w:t>
      </w:r>
      <w:proofErr w:type="spellStart"/>
      <w:r w:rsidRPr="008449E9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Pr="008449E9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 </w:t>
      </w:r>
      <w:r w:rsidRPr="008449E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  12.03.2020г.   №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357</w:t>
      </w:r>
      <w:r w:rsidRPr="008449E9">
        <w:rPr>
          <w:rFonts w:ascii="Times New Roman" w:hAnsi="Times New Roman" w:cs="Times New Roman"/>
          <w:sz w:val="28"/>
          <w:szCs w:val="28"/>
        </w:rPr>
        <w:t xml:space="preserve"> о строительстве   объекта «Многоквартирн</w:t>
      </w:r>
      <w:r w:rsidR="00C42B96">
        <w:rPr>
          <w:rFonts w:ascii="Times New Roman" w:hAnsi="Times New Roman" w:cs="Times New Roman"/>
          <w:sz w:val="28"/>
          <w:szCs w:val="28"/>
        </w:rPr>
        <w:t>ый жилой дом по ул. Ленинградской</w:t>
      </w:r>
      <w:r w:rsidRPr="008449E9">
        <w:rPr>
          <w:rFonts w:ascii="Times New Roman" w:hAnsi="Times New Roman" w:cs="Times New Roman"/>
          <w:sz w:val="28"/>
          <w:szCs w:val="28"/>
        </w:rPr>
        <w:t xml:space="preserve"> в г.</w:t>
      </w:r>
      <w:r w:rsidR="001F04D1">
        <w:rPr>
          <w:rFonts w:ascii="Times New Roman" w:hAnsi="Times New Roman" w:cs="Times New Roman"/>
          <w:sz w:val="28"/>
          <w:szCs w:val="28"/>
        </w:rPr>
        <w:t xml:space="preserve"> </w:t>
      </w:r>
      <w:r w:rsidRPr="008449E9">
        <w:rPr>
          <w:rFonts w:ascii="Times New Roman" w:hAnsi="Times New Roman" w:cs="Times New Roman"/>
          <w:sz w:val="28"/>
          <w:szCs w:val="28"/>
        </w:rPr>
        <w:t>Жодино»</w:t>
      </w:r>
      <w:r w:rsidRPr="000921D0">
        <w:rPr>
          <w:rFonts w:ascii="Times New Roman" w:hAnsi="Times New Roman" w:cs="Times New Roman"/>
          <w:sz w:val="28"/>
          <w:szCs w:val="28"/>
        </w:rPr>
        <w:t xml:space="preserve">  не относящегося к категории повышенной комфортности  объекта.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 xml:space="preserve">Начало строительства  –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0921D0">
        <w:rPr>
          <w:rFonts w:ascii="Times New Roman" w:hAnsi="Times New Roman" w:cs="Times New Roman"/>
          <w:sz w:val="28"/>
          <w:szCs w:val="28"/>
        </w:rPr>
        <w:t xml:space="preserve"> 2020 года, окончание строительства – </w:t>
      </w:r>
      <w:r>
        <w:rPr>
          <w:rFonts w:ascii="Times New Roman" w:hAnsi="Times New Roman" w:cs="Times New Roman"/>
          <w:sz w:val="28"/>
          <w:szCs w:val="28"/>
        </w:rPr>
        <w:t>март  2021</w:t>
      </w:r>
      <w:r w:rsidRPr="000921D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>Разрешительная документация:</w:t>
      </w:r>
    </w:p>
    <w:p w:rsidR="008449E9" w:rsidRPr="008449E9" w:rsidRDefault="008449E9" w:rsidP="001F0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 xml:space="preserve">- заключение государственной экспертизы </w:t>
      </w:r>
      <w:r w:rsidRPr="000921D0">
        <w:rPr>
          <w:rFonts w:ascii="Times New Roman" w:hAnsi="Times New Roman" w:cs="Times New Roman"/>
          <w:spacing w:val="-2"/>
          <w:sz w:val="28"/>
          <w:szCs w:val="28"/>
        </w:rPr>
        <w:t>РУП «</w:t>
      </w:r>
      <w:proofErr w:type="spellStart"/>
      <w:r w:rsidRPr="000921D0">
        <w:rPr>
          <w:rFonts w:ascii="Times New Roman" w:hAnsi="Times New Roman" w:cs="Times New Roman"/>
          <w:spacing w:val="-2"/>
          <w:sz w:val="28"/>
          <w:szCs w:val="28"/>
        </w:rPr>
        <w:t>Госстройэкспертиза</w:t>
      </w:r>
      <w:proofErr w:type="spellEnd"/>
      <w:r w:rsidRPr="000921D0">
        <w:rPr>
          <w:rFonts w:ascii="Times New Roman" w:hAnsi="Times New Roman" w:cs="Times New Roman"/>
          <w:spacing w:val="-2"/>
          <w:sz w:val="28"/>
          <w:szCs w:val="28"/>
        </w:rPr>
        <w:t xml:space="preserve">  по Минской области» </w:t>
      </w:r>
      <w:r w:rsidRPr="000921D0">
        <w:rPr>
          <w:rFonts w:ascii="Times New Roman" w:hAnsi="Times New Roman" w:cs="Times New Roman"/>
          <w:sz w:val="28"/>
          <w:szCs w:val="28"/>
        </w:rPr>
        <w:t xml:space="preserve"> </w:t>
      </w:r>
      <w:r w:rsidRPr="000921D0">
        <w:rPr>
          <w:rFonts w:ascii="Times New Roman" w:hAnsi="Times New Roman"/>
          <w:sz w:val="28"/>
          <w:szCs w:val="28"/>
        </w:rPr>
        <w:t xml:space="preserve">от   </w:t>
      </w:r>
      <w:r w:rsidRPr="008449E9">
        <w:rPr>
          <w:rFonts w:ascii="Times New Roman" w:hAnsi="Times New Roman"/>
          <w:sz w:val="28"/>
          <w:szCs w:val="28"/>
        </w:rPr>
        <w:t xml:space="preserve">  28.02.2020 г.   № 177-70/20</w:t>
      </w:r>
      <w:r>
        <w:rPr>
          <w:rFonts w:ascii="Times New Roman" w:hAnsi="Times New Roman"/>
          <w:sz w:val="28"/>
          <w:szCs w:val="28"/>
        </w:rPr>
        <w:t>.</w:t>
      </w:r>
    </w:p>
    <w:p w:rsidR="008449E9" w:rsidRDefault="008449E9" w:rsidP="0084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Pr="00092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1D0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Pr="000921D0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449E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12.03.2020г.   №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357</w:t>
      </w:r>
      <w:r w:rsidRPr="00844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E9" w:rsidRPr="001F04D1" w:rsidRDefault="008449E9" w:rsidP="00844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0921D0">
        <w:rPr>
          <w:rFonts w:ascii="Times New Roman" w:hAnsi="Times New Roman" w:cs="Times New Roman"/>
          <w:sz w:val="28"/>
          <w:szCs w:val="28"/>
        </w:rPr>
        <w:t>о регистрации объекта</w:t>
      </w:r>
      <w:r>
        <w:rPr>
          <w:rFonts w:ascii="Times New Roman" w:hAnsi="Times New Roman" w:cs="Times New Roman"/>
          <w:sz w:val="28"/>
          <w:szCs w:val="28"/>
        </w:rPr>
        <w:t xml:space="preserve">  от 14.05</w:t>
      </w:r>
      <w:r w:rsidRPr="000921D0">
        <w:rPr>
          <w:rFonts w:ascii="Times New Roman" w:hAnsi="Times New Roman" w:cs="Times New Roman"/>
          <w:sz w:val="28"/>
          <w:szCs w:val="28"/>
        </w:rPr>
        <w:t xml:space="preserve">.2020г.  </w:t>
      </w:r>
      <w:r w:rsidR="002A7F21">
        <w:rPr>
          <w:rFonts w:ascii="Times New Roman" w:hAnsi="Times New Roman" w:cs="Times New Roman"/>
          <w:sz w:val="28"/>
          <w:szCs w:val="28"/>
        </w:rPr>
        <w:t>№1-</w:t>
      </w:r>
      <w:r w:rsidR="002A7F21" w:rsidRPr="001F04D1">
        <w:rPr>
          <w:rFonts w:ascii="Times New Roman" w:hAnsi="Times New Roman" w:cs="Times New Roman"/>
          <w:sz w:val="28"/>
          <w:szCs w:val="28"/>
        </w:rPr>
        <w:t>124</w:t>
      </w:r>
      <w:r w:rsidR="002A7F21">
        <w:rPr>
          <w:rFonts w:ascii="Times New Roman" w:hAnsi="Times New Roman" w:cs="Times New Roman"/>
          <w:sz w:val="28"/>
          <w:szCs w:val="28"/>
        </w:rPr>
        <w:t>Ж</w:t>
      </w:r>
      <w:r w:rsidR="002A7F21" w:rsidRPr="001F04D1">
        <w:rPr>
          <w:rFonts w:ascii="Times New Roman" w:hAnsi="Times New Roman" w:cs="Times New Roman"/>
          <w:sz w:val="28"/>
          <w:szCs w:val="28"/>
        </w:rPr>
        <w:t>-215/20</w:t>
      </w:r>
    </w:p>
    <w:p w:rsidR="008449E9" w:rsidRPr="00BC7D40" w:rsidRDefault="008449E9" w:rsidP="00BC7D40">
      <w:pPr>
        <w:pStyle w:val="a0-justifynomarg"/>
        <w:rPr>
          <w:sz w:val="28"/>
          <w:szCs w:val="28"/>
        </w:rPr>
      </w:pPr>
      <w:r w:rsidRPr="000921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BC7D40">
        <w:rPr>
          <w:sz w:val="28"/>
          <w:szCs w:val="28"/>
        </w:rPr>
        <w:t xml:space="preserve"> </w:t>
      </w:r>
      <w:r w:rsidR="00BC7D40" w:rsidRPr="00BC7D40">
        <w:rPr>
          <w:sz w:val="28"/>
          <w:szCs w:val="28"/>
        </w:rPr>
        <w:t xml:space="preserve">Генеральный подрядчик: </w:t>
      </w:r>
      <w:r w:rsidR="00BC7D40" w:rsidRPr="00BC7D40">
        <w:rPr>
          <w:color w:val="000000"/>
          <w:spacing w:val="-2"/>
          <w:sz w:val="28"/>
          <w:szCs w:val="28"/>
        </w:rPr>
        <w:t>ОАО «Стройтрест №35» г.</w:t>
      </w:r>
      <w:r w:rsidR="001F04D1">
        <w:rPr>
          <w:color w:val="000000"/>
          <w:spacing w:val="-2"/>
          <w:sz w:val="28"/>
          <w:szCs w:val="28"/>
        </w:rPr>
        <w:t xml:space="preserve"> </w:t>
      </w:r>
      <w:r w:rsidR="00BC7D40" w:rsidRPr="00BC7D40">
        <w:rPr>
          <w:color w:val="000000"/>
          <w:spacing w:val="-2"/>
          <w:sz w:val="28"/>
          <w:szCs w:val="28"/>
        </w:rPr>
        <w:t>Минск, ул.Я.Коласа,38</w:t>
      </w:r>
      <w:r w:rsidR="00BC7D40" w:rsidRPr="00BC7D40">
        <w:rPr>
          <w:spacing w:val="-2"/>
          <w:sz w:val="28"/>
          <w:szCs w:val="28"/>
        </w:rPr>
        <w:t xml:space="preserve">,  </w:t>
      </w:r>
      <w:r w:rsidRPr="00BC7D40">
        <w:rPr>
          <w:spacing w:val="-2"/>
          <w:sz w:val="28"/>
          <w:szCs w:val="28"/>
        </w:rPr>
        <w:t xml:space="preserve">аттестат соответствия  </w:t>
      </w:r>
      <w:r w:rsidR="00BC7D40" w:rsidRPr="00BC7D40">
        <w:rPr>
          <w:color w:val="000000"/>
          <w:spacing w:val="-2"/>
          <w:sz w:val="28"/>
          <w:szCs w:val="28"/>
        </w:rPr>
        <w:t xml:space="preserve">№0004452-ГС, категория </w:t>
      </w:r>
      <w:r w:rsidR="00BC7D40" w:rsidRPr="00BC7D40">
        <w:rPr>
          <w:sz w:val="28"/>
          <w:szCs w:val="28"/>
        </w:rPr>
        <w:t xml:space="preserve">1, </w:t>
      </w:r>
      <w:r w:rsidRPr="00BC7D40">
        <w:rPr>
          <w:spacing w:val="-2"/>
          <w:sz w:val="28"/>
          <w:szCs w:val="28"/>
        </w:rPr>
        <w:t xml:space="preserve">тел. </w:t>
      </w:r>
      <w:r w:rsidR="00BC7D40" w:rsidRPr="00BC7D40">
        <w:rPr>
          <w:sz w:val="28"/>
          <w:szCs w:val="28"/>
        </w:rPr>
        <w:t>8017331-41-89</w:t>
      </w:r>
      <w:r w:rsidR="00BC7D40">
        <w:rPr>
          <w:sz w:val="28"/>
          <w:szCs w:val="28"/>
        </w:rPr>
        <w:t xml:space="preserve">. </w:t>
      </w:r>
      <w:r w:rsidRPr="00BC7D40">
        <w:rPr>
          <w:spacing w:val="-2"/>
          <w:sz w:val="28"/>
          <w:szCs w:val="28"/>
        </w:rPr>
        <w:t xml:space="preserve"> </w:t>
      </w:r>
      <w:r w:rsidRPr="00BC7D40">
        <w:rPr>
          <w:sz w:val="28"/>
          <w:szCs w:val="28"/>
        </w:rPr>
        <w:t>Договор с</w:t>
      </w:r>
      <w:r w:rsidR="00BC7D40">
        <w:rPr>
          <w:sz w:val="28"/>
          <w:szCs w:val="28"/>
        </w:rPr>
        <w:t>троительного подряда    от    12</w:t>
      </w:r>
      <w:r w:rsidRPr="00BC7D40">
        <w:rPr>
          <w:sz w:val="28"/>
          <w:szCs w:val="28"/>
        </w:rPr>
        <w:t>.0</w:t>
      </w:r>
      <w:r w:rsidR="00BC7D40">
        <w:rPr>
          <w:sz w:val="28"/>
          <w:szCs w:val="28"/>
        </w:rPr>
        <w:t>5.2020г.  №305</w:t>
      </w:r>
      <w:r w:rsidRPr="00BC7D40">
        <w:rPr>
          <w:sz w:val="28"/>
          <w:szCs w:val="28"/>
        </w:rPr>
        <w:t>.</w:t>
      </w:r>
    </w:p>
    <w:p w:rsidR="008449E9" w:rsidRPr="000921D0" w:rsidRDefault="008449E9" w:rsidP="001F04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объекта:</w:t>
      </w:r>
      <w:r w:rsidRPr="000921D0">
        <w:rPr>
          <w:rFonts w:ascii="Times New Roman" w:hAnsi="Times New Roman" w:cs="Times New Roman"/>
          <w:sz w:val="28"/>
          <w:szCs w:val="28"/>
        </w:rPr>
        <w:t xml:space="preserve">  72-квартирный  9-ти этажный, двух подъездный жилой дом  расположен в  районе </w:t>
      </w:r>
      <w:r w:rsidR="00E5670C">
        <w:rPr>
          <w:rFonts w:ascii="Times New Roman" w:hAnsi="Times New Roman" w:cs="Times New Roman"/>
          <w:sz w:val="28"/>
          <w:szCs w:val="28"/>
        </w:rPr>
        <w:t xml:space="preserve">ул. Ленинградской </w:t>
      </w:r>
      <w:r w:rsidRPr="000921D0">
        <w:rPr>
          <w:rFonts w:ascii="Times New Roman" w:hAnsi="Times New Roman" w:cs="Times New Roman"/>
          <w:sz w:val="28"/>
          <w:szCs w:val="28"/>
        </w:rPr>
        <w:t>г.</w:t>
      </w:r>
      <w:r w:rsidR="001F04D1">
        <w:rPr>
          <w:rFonts w:ascii="Times New Roman" w:hAnsi="Times New Roman" w:cs="Times New Roman"/>
          <w:sz w:val="28"/>
          <w:szCs w:val="28"/>
        </w:rPr>
        <w:t xml:space="preserve"> </w:t>
      </w:r>
      <w:r w:rsidRPr="000921D0">
        <w:rPr>
          <w:rFonts w:ascii="Times New Roman" w:hAnsi="Times New Roman" w:cs="Times New Roman"/>
          <w:sz w:val="28"/>
          <w:szCs w:val="28"/>
        </w:rPr>
        <w:t>Жодино.</w:t>
      </w:r>
      <w:proofErr w:type="gramEnd"/>
      <w:r w:rsidRPr="000921D0">
        <w:rPr>
          <w:rFonts w:ascii="Times New Roman" w:hAnsi="Times New Roman" w:cs="Times New Roman"/>
          <w:sz w:val="28"/>
          <w:szCs w:val="28"/>
        </w:rPr>
        <w:t xml:space="preserve"> Здание запроектировано с техническим подпольем и теплым чердаком. Наружные стены – из блоков ячеистого бетона и из кирпича керамического с легкой штукатурной системой  с окраской  фасадной краской.   Оконные блоки – стеклопакеты ПВХ, лоджии  остеклены. Кровля – </w:t>
      </w:r>
      <w:proofErr w:type="spellStart"/>
      <w:r w:rsidRPr="000921D0">
        <w:rPr>
          <w:rFonts w:ascii="Times New Roman" w:hAnsi="Times New Roman" w:cs="Times New Roman"/>
          <w:sz w:val="28"/>
          <w:szCs w:val="28"/>
        </w:rPr>
        <w:t>малоуклонная</w:t>
      </w:r>
      <w:proofErr w:type="spellEnd"/>
      <w:r w:rsidRPr="000921D0">
        <w:rPr>
          <w:rFonts w:ascii="Times New Roman" w:hAnsi="Times New Roman" w:cs="Times New Roman"/>
          <w:sz w:val="28"/>
          <w:szCs w:val="28"/>
        </w:rPr>
        <w:t xml:space="preserve"> с покрытием кровельными материалами. 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 xml:space="preserve"> Планировки квартир выполнены с учетом принципов функционального зонирования, внутренняя отделка квартир – подготовка под финишную отделку. Квартиры без установки  </w:t>
      </w:r>
      <w:proofErr w:type="spellStart"/>
      <w:r w:rsidRPr="000921D0">
        <w:rPr>
          <w:rFonts w:ascii="Times New Roman" w:hAnsi="Times New Roman" w:cs="Times New Roman"/>
          <w:sz w:val="28"/>
          <w:szCs w:val="28"/>
        </w:rPr>
        <w:t>сантехприборов</w:t>
      </w:r>
      <w:proofErr w:type="spellEnd"/>
      <w:r w:rsidRPr="000921D0">
        <w:rPr>
          <w:rFonts w:ascii="Times New Roman" w:hAnsi="Times New Roman" w:cs="Times New Roman"/>
          <w:sz w:val="28"/>
          <w:szCs w:val="28"/>
        </w:rPr>
        <w:t xml:space="preserve">  (кроме унитаза, газовой плиты), без внутренних дверных блоков. Здание оборудовано инженерными системами, необходимыми для функционирования жилого дома.  Предусмотрено выполнение мероприятий по организации </w:t>
      </w:r>
      <w:proofErr w:type="spellStart"/>
      <w:r w:rsidRPr="000921D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921D0">
        <w:rPr>
          <w:rFonts w:ascii="Times New Roman" w:hAnsi="Times New Roman" w:cs="Times New Roman"/>
          <w:sz w:val="28"/>
          <w:szCs w:val="28"/>
        </w:rPr>
        <w:t xml:space="preserve">  среды для физически ослабленных лиц и маломобильных групп населения. 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1D0">
        <w:rPr>
          <w:rFonts w:ascii="Times New Roman" w:hAnsi="Times New Roman" w:cs="Times New Roman"/>
          <w:sz w:val="28"/>
          <w:szCs w:val="28"/>
        </w:rPr>
        <w:t>В состав общего имущества в многоквартирном жилом доме, которое подлежит передаче в общую долевую собственность, входят: помещения инженерного назначения (</w:t>
      </w:r>
      <w:proofErr w:type="spellStart"/>
      <w:r w:rsidRPr="000921D0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Pr="000921D0">
        <w:rPr>
          <w:rFonts w:ascii="Times New Roman" w:hAnsi="Times New Roman" w:cs="Times New Roman"/>
          <w:sz w:val="28"/>
          <w:szCs w:val="28"/>
        </w:rPr>
        <w:t xml:space="preserve">, тепловой пункт,  водомерный узел); коридоры,  вестибюли, межэтажные лестницы, тамбуры, пассажирские лифты, водоотводящие устройства, механическое, электрическое, сантехническое и иное оборудование, находящееся за пределами или внутри жилых и (или) нежилых помещений. </w:t>
      </w:r>
      <w:proofErr w:type="gramEnd"/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 xml:space="preserve">Вся территория благоустраивается и озеленяется за счет выполнения подъездов, проездов и автостоянок, формирования сети пешеходных тротуаров, дорожек, площадок,  создания декоративно-ландшафтных композиций, расстановки малых архитектурных форм. Благоустройство </w:t>
      </w:r>
      <w:proofErr w:type="spellStart"/>
      <w:r w:rsidRPr="000921D0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0921D0">
        <w:rPr>
          <w:rFonts w:ascii="Times New Roman" w:hAnsi="Times New Roman" w:cs="Times New Roman"/>
          <w:sz w:val="28"/>
          <w:szCs w:val="28"/>
        </w:rPr>
        <w:t xml:space="preserve"> территории включает устройство детских площадок, площадок для отдыха взрослого населения. </w:t>
      </w:r>
    </w:p>
    <w:p w:rsidR="00E5670C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 xml:space="preserve">Для заключения договоров предлагается  72 квартир для </w:t>
      </w:r>
      <w:proofErr w:type="gramStart"/>
      <w:r w:rsidRPr="000921D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09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0921D0"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</w:t>
      </w:r>
      <w:r w:rsidR="00E5670C">
        <w:rPr>
          <w:rFonts w:ascii="Times New Roman" w:hAnsi="Times New Roman" w:cs="Times New Roman"/>
          <w:sz w:val="28"/>
          <w:szCs w:val="28"/>
        </w:rPr>
        <w:t>.</w:t>
      </w:r>
    </w:p>
    <w:p w:rsidR="008449E9" w:rsidRPr="000921D0" w:rsidRDefault="008449E9" w:rsidP="001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D0">
        <w:rPr>
          <w:rFonts w:ascii="Times New Roman" w:hAnsi="Times New Roman" w:cs="Times New Roman"/>
          <w:sz w:val="28"/>
          <w:szCs w:val="28"/>
        </w:rPr>
        <w:t xml:space="preserve">Стоимость  </w:t>
      </w:r>
      <w:smartTag w:uri="urn:schemas-microsoft-com:office:smarttags" w:element="metricconverter">
        <w:smartTagPr>
          <w:attr w:name="ProductID" w:val="1 м²"/>
        </w:smartTagPr>
        <w:r w:rsidRPr="000921D0">
          <w:rPr>
            <w:rFonts w:ascii="Times New Roman" w:hAnsi="Times New Roman" w:cs="Times New Roman"/>
            <w:sz w:val="28"/>
            <w:szCs w:val="28"/>
          </w:rPr>
          <w:t>1 м²</w:t>
        </w:r>
      </w:smartTag>
      <w:r w:rsidRPr="000921D0">
        <w:rPr>
          <w:rFonts w:ascii="Times New Roman" w:hAnsi="Times New Roman" w:cs="Times New Roman"/>
          <w:sz w:val="28"/>
          <w:szCs w:val="28"/>
        </w:rPr>
        <w:t xml:space="preserve">  квартир  в строящемся доме составляет   </w:t>
      </w:r>
      <w:r w:rsidR="00174D2C">
        <w:rPr>
          <w:rFonts w:ascii="Times New Roman" w:hAnsi="Times New Roman" w:cs="Times New Roman"/>
          <w:b/>
          <w:sz w:val="28"/>
          <w:szCs w:val="28"/>
        </w:rPr>
        <w:t>1</w:t>
      </w:r>
      <w:r w:rsidR="001F04D1">
        <w:rPr>
          <w:rFonts w:ascii="Times New Roman" w:hAnsi="Times New Roman" w:cs="Times New Roman"/>
          <w:b/>
          <w:sz w:val="28"/>
          <w:szCs w:val="28"/>
        </w:rPr>
        <w:t xml:space="preserve"> 183, 00  </w:t>
      </w:r>
      <w:r w:rsidRPr="000921D0">
        <w:rPr>
          <w:rFonts w:ascii="Times New Roman" w:hAnsi="Times New Roman" w:cs="Times New Roman"/>
          <w:b/>
          <w:sz w:val="28"/>
          <w:szCs w:val="28"/>
        </w:rPr>
        <w:t>руб</w:t>
      </w:r>
      <w:r w:rsidRPr="000921D0">
        <w:rPr>
          <w:rFonts w:ascii="Times New Roman" w:hAnsi="Times New Roman" w:cs="Times New Roman"/>
          <w:sz w:val="28"/>
          <w:szCs w:val="28"/>
        </w:rPr>
        <w:t xml:space="preserve">. Оплата за объект долевого строительства производится дольщиком поэтапно в белорусских рублях  в соответствии с графиком платежей.  </w:t>
      </w:r>
    </w:p>
    <w:p w:rsidR="008449E9" w:rsidRPr="00891E56" w:rsidRDefault="008449E9" w:rsidP="001F0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921D0">
        <w:rPr>
          <w:rFonts w:ascii="Times New Roman" w:hAnsi="Times New Roman" w:cs="Times New Roman"/>
          <w:sz w:val="28"/>
          <w:szCs w:val="28"/>
        </w:rPr>
        <w:t>Порядок приема заявлений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921D0">
        <w:rPr>
          <w:rFonts w:ascii="Times New Roman" w:hAnsi="Times New Roman" w:cs="Times New Roman"/>
          <w:sz w:val="28"/>
          <w:szCs w:val="28"/>
        </w:rPr>
        <w:t xml:space="preserve">заявления принимаются </w:t>
      </w:r>
      <w:r w:rsidR="00E5670C">
        <w:rPr>
          <w:rFonts w:ascii="Times New Roman" w:hAnsi="Times New Roman" w:cs="Times New Roman"/>
          <w:sz w:val="28"/>
          <w:szCs w:val="28"/>
        </w:rPr>
        <w:t>с 28.05</w:t>
      </w:r>
      <w:r w:rsidRPr="000921D0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921D0">
        <w:rPr>
          <w:rFonts w:ascii="Times New Roman" w:hAnsi="Times New Roman" w:cs="Times New Roman"/>
          <w:sz w:val="28"/>
          <w:szCs w:val="28"/>
        </w:rPr>
        <w:t xml:space="preserve"> ежедневно по адресу: г.</w:t>
      </w:r>
      <w:r w:rsidR="001F04D1">
        <w:rPr>
          <w:rFonts w:ascii="Times New Roman" w:hAnsi="Times New Roman" w:cs="Times New Roman"/>
          <w:sz w:val="28"/>
          <w:szCs w:val="28"/>
        </w:rPr>
        <w:t xml:space="preserve"> </w:t>
      </w:r>
      <w:r w:rsidRPr="000921D0">
        <w:rPr>
          <w:rFonts w:ascii="Times New Roman" w:hAnsi="Times New Roman" w:cs="Times New Roman"/>
          <w:sz w:val="28"/>
          <w:szCs w:val="28"/>
        </w:rPr>
        <w:t>Жодино, ул.</w:t>
      </w:r>
      <w:r w:rsidR="001F0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1D0">
        <w:rPr>
          <w:rFonts w:ascii="Times New Roman" w:hAnsi="Times New Roman" w:cs="Times New Roman"/>
          <w:sz w:val="28"/>
          <w:szCs w:val="28"/>
        </w:rPr>
        <w:t>Сухогрдякая</w:t>
      </w:r>
      <w:proofErr w:type="spellEnd"/>
      <w:r w:rsidRPr="000921D0">
        <w:rPr>
          <w:rFonts w:ascii="Times New Roman" w:hAnsi="Times New Roman" w:cs="Times New Roman"/>
          <w:sz w:val="28"/>
          <w:szCs w:val="28"/>
        </w:rPr>
        <w:t>, 11, договорной отдел, кроме вых</w:t>
      </w:r>
      <w:r>
        <w:rPr>
          <w:rFonts w:ascii="Times New Roman" w:hAnsi="Times New Roman" w:cs="Times New Roman"/>
          <w:sz w:val="28"/>
          <w:szCs w:val="28"/>
        </w:rPr>
        <w:t>одных и праздничных дней:  с  09</w:t>
      </w:r>
      <w:r w:rsidRPr="000921D0">
        <w:rPr>
          <w:rFonts w:ascii="Times New Roman" w:hAnsi="Times New Roman" w:cs="Times New Roman"/>
          <w:sz w:val="28"/>
          <w:szCs w:val="28"/>
        </w:rPr>
        <w:t>:00ч.  до 17:00ч., обед с 13.00ч. до 14.00ч. При себе иметь паспорт, копию страниц  25, 31, 33  паспорта, направление</w:t>
      </w:r>
      <w:r w:rsidR="001F04D1">
        <w:rPr>
          <w:rFonts w:ascii="Times New Roman" w:hAnsi="Times New Roman" w:cs="Times New Roman"/>
          <w:sz w:val="28"/>
          <w:szCs w:val="28"/>
        </w:rPr>
        <w:t xml:space="preserve"> (реш</w:t>
      </w:r>
      <w:r w:rsidR="00E5670C">
        <w:rPr>
          <w:rFonts w:ascii="Times New Roman" w:hAnsi="Times New Roman" w:cs="Times New Roman"/>
          <w:sz w:val="28"/>
          <w:szCs w:val="28"/>
        </w:rPr>
        <w:t>ение)</w:t>
      </w:r>
      <w:r w:rsidRPr="000921D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E5670C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="00E5670C">
        <w:rPr>
          <w:rFonts w:ascii="Times New Roman" w:hAnsi="Times New Roman" w:cs="Times New Roman"/>
          <w:sz w:val="28"/>
          <w:szCs w:val="28"/>
        </w:rPr>
        <w:t xml:space="preserve"> горисполкома</w:t>
      </w:r>
      <w:r w:rsidRPr="000921D0">
        <w:rPr>
          <w:rFonts w:ascii="Times New Roman" w:hAnsi="Times New Roman" w:cs="Times New Roman"/>
          <w:sz w:val="28"/>
          <w:szCs w:val="28"/>
        </w:rPr>
        <w:t>.</w:t>
      </w:r>
      <w:r w:rsidRPr="000921D0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 </w:t>
      </w:r>
      <w:proofErr w:type="gramEnd"/>
    </w:p>
    <w:p w:rsidR="008449E9" w:rsidRPr="000921D0" w:rsidRDefault="008449E9" w:rsidP="0084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F81" w:rsidRDefault="00435F81"/>
    <w:sectPr w:rsidR="0043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9"/>
    <w:rsid w:val="00174D2C"/>
    <w:rsid w:val="001F04D1"/>
    <w:rsid w:val="002A7F21"/>
    <w:rsid w:val="00435F81"/>
    <w:rsid w:val="008449E9"/>
    <w:rsid w:val="00BC7D40"/>
    <w:rsid w:val="00C42B96"/>
    <w:rsid w:val="00E5670C"/>
    <w:rsid w:val="00F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E9"/>
    <w:pPr>
      <w:spacing w:after="200" w:line="276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449E9"/>
    <w:pPr>
      <w:spacing w:after="160" w:line="240" w:lineRule="exact"/>
    </w:pPr>
    <w:rPr>
      <w:rFonts w:ascii="Times New Roman" w:eastAsia="Calibri" w:hAnsi="Times New Roman" w:cs="Times New Roman"/>
      <w:color w:val="auto"/>
      <w:sz w:val="24"/>
      <w:szCs w:val="28"/>
      <w:lang w:eastAsia="zh-CN"/>
    </w:rPr>
  </w:style>
  <w:style w:type="paragraph" w:styleId="a3">
    <w:name w:val="Normal (Web)"/>
    <w:basedOn w:val="a"/>
    <w:unhideWhenUsed/>
    <w:rsid w:val="008449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4">
    <w:name w:val="No Spacing"/>
    <w:link w:val="a5"/>
    <w:qFormat/>
    <w:rsid w:val="008449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8449E9"/>
    <w:rPr>
      <w:rFonts w:ascii="Calibri" w:eastAsia="Calibri" w:hAnsi="Calibri" w:cs="Times New Roman"/>
    </w:rPr>
  </w:style>
  <w:style w:type="paragraph" w:customStyle="1" w:styleId="a0-justifynomarg">
    <w:name w:val="a0-justify_nomarg"/>
    <w:basedOn w:val="a"/>
    <w:rsid w:val="00BC7D40"/>
    <w:pPr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E9"/>
    <w:pPr>
      <w:spacing w:after="200" w:line="276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449E9"/>
    <w:pPr>
      <w:spacing w:after="160" w:line="240" w:lineRule="exact"/>
    </w:pPr>
    <w:rPr>
      <w:rFonts w:ascii="Times New Roman" w:eastAsia="Calibri" w:hAnsi="Times New Roman" w:cs="Times New Roman"/>
      <w:color w:val="auto"/>
      <w:sz w:val="24"/>
      <w:szCs w:val="28"/>
      <w:lang w:eastAsia="zh-CN"/>
    </w:rPr>
  </w:style>
  <w:style w:type="paragraph" w:styleId="a3">
    <w:name w:val="Normal (Web)"/>
    <w:basedOn w:val="a"/>
    <w:unhideWhenUsed/>
    <w:rsid w:val="008449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4">
    <w:name w:val="No Spacing"/>
    <w:link w:val="a5"/>
    <w:qFormat/>
    <w:rsid w:val="008449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8449E9"/>
    <w:rPr>
      <w:rFonts w:ascii="Calibri" w:eastAsia="Calibri" w:hAnsi="Calibri" w:cs="Times New Roman"/>
    </w:rPr>
  </w:style>
  <w:style w:type="paragraph" w:customStyle="1" w:styleId="a0-justifynomarg">
    <w:name w:val="a0-justify_nomarg"/>
    <w:basedOn w:val="a"/>
    <w:rsid w:val="00BC7D40"/>
    <w:pPr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2020-05-18T12:38:00Z</dcterms:created>
  <dcterms:modified xsi:type="dcterms:W3CDTF">2020-05-18T12:38:00Z</dcterms:modified>
</cp:coreProperties>
</file>